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219"/>
      </w:tblGrid>
      <w:tr w:rsidR="00F06981" w:rsidRPr="00AF68C9" w14:paraId="799FB145" w14:textId="77777777" w:rsidTr="00F06981">
        <w:trPr>
          <w:cantSplit/>
          <w:trHeight w:val="1011"/>
        </w:trPr>
        <w:tc>
          <w:tcPr>
            <w:tcW w:w="1276" w:type="dxa"/>
            <w:hideMark/>
          </w:tcPr>
          <w:p w14:paraId="4ECEF041" w14:textId="77777777" w:rsidR="00F06981" w:rsidRPr="00AF68C9" w:rsidRDefault="00F0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4C615" wp14:editId="053FF198">
                  <wp:extent cx="819150" cy="700405"/>
                  <wp:effectExtent l="0" t="0" r="0" b="4445"/>
                  <wp:docPr id="1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hideMark/>
          </w:tcPr>
          <w:p w14:paraId="73E3D96F" w14:textId="77777777" w:rsidR="00F06981" w:rsidRPr="00AF68C9" w:rsidRDefault="00F06981">
            <w:pPr>
              <w:pStyle w:val="a4"/>
              <w:spacing w:before="0" w:after="0" w:line="276" w:lineRule="auto"/>
              <w:ind w:left="34"/>
              <w:jc w:val="center"/>
              <w:rPr>
                <w:szCs w:val="24"/>
              </w:rPr>
            </w:pPr>
            <w:r w:rsidRPr="00AF68C9">
              <w:rPr>
                <w:szCs w:val="24"/>
              </w:rPr>
              <w:t>Профессиональное образовательное учреждение</w:t>
            </w:r>
          </w:p>
          <w:p w14:paraId="07195FC7" w14:textId="77777777" w:rsidR="00F06981" w:rsidRPr="00AF68C9" w:rsidRDefault="00F06981">
            <w:pPr>
              <w:pStyle w:val="a4"/>
              <w:spacing w:before="0" w:after="0" w:line="276" w:lineRule="auto"/>
              <w:ind w:left="34"/>
              <w:jc w:val="center"/>
              <w:rPr>
                <w:rStyle w:val="a5"/>
                <w:b w:val="0"/>
                <w:szCs w:val="24"/>
              </w:rPr>
            </w:pPr>
            <w:r w:rsidRPr="00AF68C9">
              <w:rPr>
                <w:rStyle w:val="a5"/>
                <w:szCs w:val="24"/>
              </w:rPr>
              <w:t>«Колледж предпринимательства и отраслевых технологий»</w:t>
            </w:r>
          </w:p>
          <w:p w14:paraId="737C10DC" w14:textId="77777777" w:rsidR="00F06981" w:rsidRPr="00AF68C9" w:rsidRDefault="00F0698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iCs/>
                <w:sz w:val="24"/>
                <w:szCs w:val="24"/>
              </w:rPr>
              <w:t>(ПОУ «КПОТ»)</w:t>
            </w:r>
          </w:p>
        </w:tc>
      </w:tr>
    </w:tbl>
    <w:p w14:paraId="7E608CE3" w14:textId="77777777" w:rsidR="00F06981" w:rsidRPr="00AF68C9" w:rsidRDefault="00F06981" w:rsidP="00F06981">
      <w:pPr>
        <w:rPr>
          <w:rFonts w:ascii="Times New Roman" w:hAnsi="Times New Roman" w:cs="Times New Roman"/>
          <w:sz w:val="24"/>
          <w:szCs w:val="24"/>
        </w:rPr>
      </w:pPr>
    </w:p>
    <w:p w14:paraId="5909E529" w14:textId="77777777" w:rsidR="00F06981" w:rsidRPr="00AF68C9" w:rsidRDefault="00F06981" w:rsidP="00F0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94A1B" w14:textId="77777777" w:rsidR="009F79D5" w:rsidRPr="00AF68C9" w:rsidRDefault="009F79D5" w:rsidP="007B2364">
      <w:pPr>
        <w:widowControl w:val="0"/>
        <w:spacing w:after="0" w:line="240" w:lineRule="auto"/>
        <w:ind w:right="-1" w:firstLine="4820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F68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УТВЕРЖДАЮ</w:t>
      </w:r>
    </w:p>
    <w:p w14:paraId="588CE372" w14:textId="77777777" w:rsidR="009F79D5" w:rsidRPr="00AF68C9" w:rsidRDefault="009F79D5" w:rsidP="007B2364">
      <w:pPr>
        <w:widowControl w:val="0"/>
        <w:spacing w:after="0" w:line="240" w:lineRule="auto"/>
        <w:ind w:left="4820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F68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Директор ПОУ «Колледж предпринимательства и отраслевых </w:t>
      </w:r>
    </w:p>
    <w:p w14:paraId="2FFE6D26" w14:textId="77777777" w:rsidR="009F79D5" w:rsidRPr="00AF68C9" w:rsidRDefault="009F79D5" w:rsidP="007B2364">
      <w:pPr>
        <w:widowControl w:val="0"/>
        <w:spacing w:after="0" w:line="240" w:lineRule="auto"/>
        <w:ind w:left="4820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F68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технологий»</w:t>
      </w:r>
    </w:p>
    <w:p w14:paraId="4EAE1163" w14:textId="77777777" w:rsidR="009F79D5" w:rsidRPr="00AF68C9" w:rsidRDefault="009F79D5" w:rsidP="007B2364">
      <w:pPr>
        <w:widowControl w:val="0"/>
        <w:spacing w:after="0" w:line="240" w:lineRule="auto"/>
        <w:ind w:firstLine="4820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F68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 Королева Л.А.</w:t>
      </w:r>
    </w:p>
    <w:p w14:paraId="06DDE0DB" w14:textId="78E82A99" w:rsidR="009F79D5" w:rsidRPr="003266E6" w:rsidRDefault="009F79D5" w:rsidP="007B2364">
      <w:pPr>
        <w:widowControl w:val="0"/>
        <w:spacing w:after="0" w:line="240" w:lineRule="auto"/>
        <w:ind w:firstLine="4820"/>
        <w:jc w:val="right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  <w:r w:rsidRPr="003266E6"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  <w:t xml:space="preserve">                                          </w:t>
      </w:r>
      <w:r w:rsidRPr="002D7A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27.12.202</w:t>
      </w:r>
      <w:r w:rsidR="003266E6" w:rsidRPr="002D7A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D7A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г</w:t>
      </w:r>
      <w:r w:rsidRPr="002D7AED"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  <w:t>.</w:t>
      </w:r>
    </w:p>
    <w:p w14:paraId="0907D587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756B7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ab/>
      </w:r>
      <w:r w:rsidRPr="00AF68C9">
        <w:rPr>
          <w:rFonts w:ascii="Times New Roman" w:hAnsi="Times New Roman" w:cs="Times New Roman"/>
          <w:sz w:val="24"/>
          <w:szCs w:val="24"/>
        </w:rPr>
        <w:tab/>
      </w:r>
    </w:p>
    <w:p w14:paraId="24E66693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9E2CE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EC4AA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B80B3" w14:textId="77777777" w:rsidR="004429ED" w:rsidRPr="00AF68C9" w:rsidRDefault="00F06981" w:rsidP="004429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  <w:r w:rsidR="0040162C" w:rsidRPr="00AF6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55628" w14:textId="77777777" w:rsidR="004429ED" w:rsidRPr="00AF68C9" w:rsidRDefault="004429ED" w:rsidP="004429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(программа</w:t>
      </w:r>
      <w:r w:rsidR="009A51E1" w:rsidRPr="00AF68C9">
        <w:rPr>
          <w:rFonts w:ascii="Times New Roman" w:hAnsi="Times New Roman" w:cs="Times New Roman"/>
          <w:sz w:val="24"/>
          <w:szCs w:val="24"/>
        </w:rPr>
        <w:t xml:space="preserve"> </w:t>
      </w:r>
      <w:r w:rsidR="00F06981" w:rsidRPr="00AF68C9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40162C" w:rsidRPr="00AF68C9">
        <w:rPr>
          <w:rFonts w:ascii="Times New Roman" w:hAnsi="Times New Roman" w:cs="Times New Roman"/>
          <w:sz w:val="24"/>
          <w:szCs w:val="24"/>
        </w:rPr>
        <w:t>)</w:t>
      </w:r>
    </w:p>
    <w:p w14:paraId="4B16EB36" w14:textId="2B35912D" w:rsidR="00F06981" w:rsidRPr="00AF68C9" w:rsidRDefault="006E2D65" w:rsidP="004429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5">
        <w:rPr>
          <w:rFonts w:ascii="Times New Roman" w:hAnsi="Times New Roman" w:cs="Times New Roman"/>
          <w:sz w:val="24"/>
          <w:szCs w:val="24"/>
        </w:rPr>
        <w:t>«Уголовно-процессуальное законодательство и практика его применения»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56AD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BFF71" w14:textId="77777777" w:rsidR="00F06981" w:rsidRPr="00AF68C9" w:rsidRDefault="00F06981" w:rsidP="00F0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B36EA9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936B7" w14:textId="77777777" w:rsidR="00F06981" w:rsidRPr="00AF68C9" w:rsidRDefault="00F06981" w:rsidP="00F0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4E4D8" w14:textId="77777777" w:rsidR="00F06981" w:rsidRPr="00AF68C9" w:rsidRDefault="00F06981" w:rsidP="00F0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C0E8F" w14:textId="77777777" w:rsidR="00F06981" w:rsidRPr="00AF68C9" w:rsidRDefault="00F06981" w:rsidP="00F0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F7407E" w14:textId="77777777" w:rsidR="00F06981" w:rsidRPr="00AF68C9" w:rsidRDefault="00F06981" w:rsidP="00F0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1F2A0" w14:textId="77777777" w:rsidR="00F06981" w:rsidRPr="00AF68C9" w:rsidRDefault="00F06981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Челябинск, 2022 год</w:t>
      </w:r>
    </w:p>
    <w:p w14:paraId="4375973A" w14:textId="77777777" w:rsidR="00A37EEA" w:rsidRPr="00AF68C9" w:rsidRDefault="00A37EEA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76144" w14:textId="77777777" w:rsidR="00A37EEA" w:rsidRPr="00AF68C9" w:rsidRDefault="00A37EEA" w:rsidP="00F06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B3556" w14:textId="77777777" w:rsidR="00D51C28" w:rsidRPr="00AF68C9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14:paraId="2159F099" w14:textId="77777777" w:rsidR="00D51C28" w:rsidRPr="002D7AED" w:rsidRDefault="00D51C28" w:rsidP="00D5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</w:p>
    <w:p w14:paraId="126FD495" w14:textId="77777777" w:rsidR="00D51C28" w:rsidRPr="002D7AED" w:rsidRDefault="00D51C28" w:rsidP="00D5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 xml:space="preserve">№ </w:t>
      </w:r>
      <w:r w:rsidR="00DB29C3" w:rsidRPr="002D7AED">
        <w:rPr>
          <w:rFonts w:ascii="Times New Roman" w:hAnsi="Times New Roman" w:cs="Times New Roman"/>
          <w:sz w:val="24"/>
          <w:szCs w:val="24"/>
        </w:rPr>
        <w:t>267</w:t>
      </w:r>
      <w:r w:rsidRPr="002D7AED">
        <w:rPr>
          <w:rFonts w:ascii="Times New Roman" w:hAnsi="Times New Roman" w:cs="Times New Roman"/>
          <w:sz w:val="24"/>
          <w:szCs w:val="24"/>
        </w:rPr>
        <w:t xml:space="preserve"> от «27» </w:t>
      </w:r>
      <w:r w:rsidR="00DB29C3" w:rsidRPr="002D7AED">
        <w:rPr>
          <w:rFonts w:ascii="Times New Roman" w:hAnsi="Times New Roman" w:cs="Times New Roman"/>
          <w:sz w:val="24"/>
          <w:szCs w:val="24"/>
        </w:rPr>
        <w:t>декабря</w:t>
      </w:r>
      <w:r w:rsidRPr="002D7AED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673B180A" w14:textId="77777777" w:rsidR="00D51C28" w:rsidRPr="002D7AED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>Протокол Педагогического совета</w:t>
      </w:r>
    </w:p>
    <w:p w14:paraId="61163583" w14:textId="77777777" w:rsidR="00D51C28" w:rsidRPr="002D7AED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 xml:space="preserve">№ </w:t>
      </w:r>
      <w:r w:rsidR="0012457C" w:rsidRPr="002D7AE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C2262" w:rsidRPr="002D7AED">
        <w:rPr>
          <w:rFonts w:ascii="Times New Roman" w:hAnsi="Times New Roman" w:cs="Times New Roman"/>
          <w:sz w:val="24"/>
          <w:szCs w:val="24"/>
        </w:rPr>
        <w:t xml:space="preserve"> от «27» декабря</w:t>
      </w:r>
      <w:r w:rsidRPr="002D7AED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2C0FC26D" w14:textId="77777777" w:rsidR="00D51C28" w:rsidRPr="002D7AED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8F49" w14:textId="77777777" w:rsidR="00D51C28" w:rsidRPr="002D7AED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E5FCC7F" w14:textId="77777777" w:rsidR="00D51C28" w:rsidRPr="002D7AED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>Протокол Учебно-методического совета</w:t>
      </w:r>
    </w:p>
    <w:p w14:paraId="7C34EA0B" w14:textId="77777777" w:rsidR="0012457C" w:rsidRPr="002D7AED" w:rsidRDefault="0012457C" w:rsidP="0012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 xml:space="preserve">№ </w:t>
      </w:r>
      <w:r w:rsidRPr="002D7AE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C2262" w:rsidRPr="002D7AED">
        <w:rPr>
          <w:rFonts w:ascii="Times New Roman" w:hAnsi="Times New Roman" w:cs="Times New Roman"/>
          <w:sz w:val="24"/>
          <w:szCs w:val="24"/>
        </w:rPr>
        <w:t xml:space="preserve"> от «24» декабря</w:t>
      </w:r>
      <w:r w:rsidRPr="002D7AED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150393E5" w14:textId="77777777" w:rsidR="00D51C28" w:rsidRPr="002D7AED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>Протокол Студенческого комитета</w:t>
      </w:r>
    </w:p>
    <w:p w14:paraId="454D813F" w14:textId="77777777" w:rsidR="0012457C" w:rsidRPr="002D7AED" w:rsidRDefault="0012457C" w:rsidP="0012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 xml:space="preserve">№ </w:t>
      </w:r>
      <w:r w:rsidRPr="002D7AE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C2262" w:rsidRPr="002D7AED">
        <w:rPr>
          <w:rFonts w:ascii="Times New Roman" w:hAnsi="Times New Roman" w:cs="Times New Roman"/>
          <w:sz w:val="24"/>
          <w:szCs w:val="24"/>
        </w:rPr>
        <w:t xml:space="preserve"> от «24» </w:t>
      </w:r>
      <w:r w:rsidRPr="002D7AED">
        <w:rPr>
          <w:rFonts w:ascii="Times New Roman" w:hAnsi="Times New Roman" w:cs="Times New Roman"/>
          <w:sz w:val="24"/>
          <w:szCs w:val="24"/>
        </w:rPr>
        <w:t>декабря 2021 г.</w:t>
      </w:r>
    </w:p>
    <w:p w14:paraId="49642B8C" w14:textId="77777777" w:rsidR="00D51C28" w:rsidRPr="002D7AED" w:rsidRDefault="00D51C28" w:rsidP="00D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>Протокол Родительского комитета</w:t>
      </w:r>
    </w:p>
    <w:p w14:paraId="22E775A6" w14:textId="77777777" w:rsidR="0012457C" w:rsidRPr="00AF68C9" w:rsidRDefault="0012457C" w:rsidP="0012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 xml:space="preserve">№ </w:t>
      </w:r>
      <w:r w:rsidRPr="002D7AE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D7AED">
        <w:rPr>
          <w:rFonts w:ascii="Times New Roman" w:hAnsi="Times New Roman" w:cs="Times New Roman"/>
          <w:sz w:val="24"/>
          <w:szCs w:val="24"/>
        </w:rPr>
        <w:t xml:space="preserve"> от </w:t>
      </w:r>
      <w:r w:rsidR="004C2262" w:rsidRPr="002D7AED">
        <w:rPr>
          <w:rFonts w:ascii="Times New Roman" w:hAnsi="Times New Roman" w:cs="Times New Roman"/>
          <w:sz w:val="24"/>
          <w:szCs w:val="24"/>
        </w:rPr>
        <w:t xml:space="preserve">«27» </w:t>
      </w:r>
      <w:r w:rsidRPr="002D7AED">
        <w:rPr>
          <w:rFonts w:ascii="Times New Roman" w:hAnsi="Times New Roman" w:cs="Times New Roman"/>
          <w:sz w:val="24"/>
          <w:szCs w:val="24"/>
        </w:rPr>
        <w:t>декабря 2021 г.</w:t>
      </w:r>
    </w:p>
    <w:p w14:paraId="24992857" w14:textId="77777777" w:rsidR="0012457C" w:rsidRPr="00AF68C9" w:rsidRDefault="0012457C" w:rsidP="0012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D4C93" w14:textId="77777777" w:rsidR="0012457C" w:rsidRPr="00AF68C9" w:rsidRDefault="0012457C" w:rsidP="0012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F7B5E" w14:textId="77777777" w:rsidR="00D51C28" w:rsidRPr="00AF68C9" w:rsidRDefault="00D51C28" w:rsidP="00D51C28">
      <w:pPr>
        <w:tabs>
          <w:tab w:val="center" w:pos="4818"/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A86F" w14:textId="77777777" w:rsidR="00D51C28" w:rsidRPr="00AF68C9" w:rsidRDefault="00D51C28" w:rsidP="00D51C28">
      <w:pPr>
        <w:tabs>
          <w:tab w:val="center" w:pos="4818"/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6515D" w14:textId="77777777" w:rsidR="00C75916" w:rsidRPr="00AF68C9" w:rsidRDefault="00C75916" w:rsidP="00C75916">
      <w:pPr>
        <w:tabs>
          <w:tab w:val="center" w:pos="4818"/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C289D" w14:textId="77777777" w:rsidR="00C75916" w:rsidRPr="00AF68C9" w:rsidRDefault="00C75916" w:rsidP="00C759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разрабо</w:t>
      </w:r>
      <w:r w:rsidR="00B32A94" w:rsidRPr="00AF68C9">
        <w:rPr>
          <w:rFonts w:ascii="Times New Roman" w:hAnsi="Times New Roman" w:cs="Times New Roman"/>
          <w:sz w:val="24"/>
          <w:szCs w:val="24"/>
        </w:rPr>
        <w:t>тана в соответствии с пунктом 9</w:t>
      </w:r>
      <w:r w:rsidRPr="00AF68C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№499 от 01.07.2013 года «Об утверждении порядка организации и осуществлении образовательной деятельности по дополнительным профессиональным программам»,  а также с приказом Министерства образования и науки Российской Федерации №1244 от 15.11.2013 года «О внесении изменений в порядок организации и осуществления образовательной деятельности по дополнительным профессиональным программам». </w:t>
      </w:r>
    </w:p>
    <w:p w14:paraId="35FEF8FC" w14:textId="77777777" w:rsidR="00C75916" w:rsidRPr="00AF68C9" w:rsidRDefault="00C75916" w:rsidP="00C759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При реализации дополнительной профессиональной программы</w:t>
      </w:r>
    </w:p>
    <w:p w14:paraId="11A2AF3F" w14:textId="77777777" w:rsidR="00C75916" w:rsidRPr="00AF68C9" w:rsidRDefault="00C75916" w:rsidP="00C75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14:paraId="2929B33E" w14:textId="77777777" w:rsidR="00DF6B23" w:rsidRPr="00AF68C9" w:rsidRDefault="00DF6B23" w:rsidP="00D51C28">
      <w:pPr>
        <w:rPr>
          <w:rFonts w:ascii="Times New Roman" w:hAnsi="Times New Roman" w:cs="Times New Roman"/>
          <w:sz w:val="24"/>
          <w:szCs w:val="24"/>
        </w:rPr>
      </w:pPr>
    </w:p>
    <w:p w14:paraId="3FCE2392" w14:textId="77777777" w:rsidR="00DF6B23" w:rsidRPr="00AF68C9" w:rsidRDefault="00DF6B23" w:rsidP="00F06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76DE8" w14:textId="77777777" w:rsidR="007B2364" w:rsidRPr="00AF68C9" w:rsidRDefault="007B2364" w:rsidP="00F06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03D45" w14:textId="77777777" w:rsidR="003A37AE" w:rsidRPr="00AF68C9" w:rsidRDefault="003A37AE" w:rsidP="00F06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B2754" w14:textId="77777777" w:rsidR="00A71486" w:rsidRPr="00AF68C9" w:rsidRDefault="00A71486" w:rsidP="00C75916">
      <w:pPr>
        <w:rPr>
          <w:rFonts w:ascii="Times New Roman" w:hAnsi="Times New Roman" w:cs="Times New Roman"/>
          <w:sz w:val="24"/>
          <w:szCs w:val="24"/>
        </w:rPr>
      </w:pPr>
    </w:p>
    <w:p w14:paraId="4BE0A23F" w14:textId="77777777" w:rsidR="00A37EEA" w:rsidRPr="00AF68C9" w:rsidRDefault="00A37EEA" w:rsidP="00C75916">
      <w:pPr>
        <w:rPr>
          <w:rFonts w:ascii="Times New Roman" w:hAnsi="Times New Roman" w:cs="Times New Roman"/>
          <w:sz w:val="24"/>
          <w:szCs w:val="24"/>
        </w:rPr>
      </w:pPr>
    </w:p>
    <w:p w14:paraId="03BD37D6" w14:textId="77777777" w:rsidR="00A37EEA" w:rsidRPr="00AF68C9" w:rsidRDefault="00A37EEA" w:rsidP="00C75916">
      <w:pPr>
        <w:rPr>
          <w:rFonts w:ascii="Times New Roman" w:hAnsi="Times New Roman" w:cs="Times New Roman"/>
          <w:sz w:val="24"/>
          <w:szCs w:val="24"/>
        </w:rPr>
      </w:pPr>
    </w:p>
    <w:p w14:paraId="0D13C444" w14:textId="77777777" w:rsidR="00A37EEA" w:rsidRPr="00AF68C9" w:rsidRDefault="00A37EEA" w:rsidP="00C75916">
      <w:pPr>
        <w:rPr>
          <w:rFonts w:ascii="Times New Roman" w:hAnsi="Times New Roman" w:cs="Times New Roman"/>
          <w:sz w:val="24"/>
          <w:szCs w:val="24"/>
        </w:rPr>
      </w:pPr>
    </w:p>
    <w:p w14:paraId="4A5D2F08" w14:textId="77777777" w:rsidR="00A37EEA" w:rsidRPr="00AF68C9" w:rsidRDefault="00A37EEA" w:rsidP="00C75916">
      <w:pPr>
        <w:rPr>
          <w:rFonts w:ascii="Times New Roman" w:hAnsi="Times New Roman" w:cs="Times New Roman"/>
          <w:sz w:val="24"/>
          <w:szCs w:val="24"/>
        </w:rPr>
      </w:pPr>
    </w:p>
    <w:p w14:paraId="73E226EF" w14:textId="77777777" w:rsidR="00A37EEA" w:rsidRPr="00AF68C9" w:rsidRDefault="00A37EEA" w:rsidP="00C75916">
      <w:pPr>
        <w:rPr>
          <w:rFonts w:ascii="Times New Roman" w:hAnsi="Times New Roman" w:cs="Times New Roman"/>
          <w:sz w:val="24"/>
          <w:szCs w:val="24"/>
        </w:rPr>
      </w:pPr>
    </w:p>
    <w:p w14:paraId="45FCA7A5" w14:textId="77777777" w:rsidR="00A37EEA" w:rsidRPr="00AF68C9" w:rsidRDefault="00A37EEA" w:rsidP="00C75916">
      <w:pPr>
        <w:rPr>
          <w:rFonts w:ascii="Times New Roman" w:hAnsi="Times New Roman" w:cs="Times New Roman"/>
          <w:sz w:val="24"/>
          <w:szCs w:val="24"/>
        </w:rPr>
      </w:pPr>
    </w:p>
    <w:p w14:paraId="08B8327F" w14:textId="77777777" w:rsidR="00A37EEA" w:rsidRPr="00AF68C9" w:rsidRDefault="00A37EEA" w:rsidP="00C75916">
      <w:pPr>
        <w:rPr>
          <w:rFonts w:ascii="Times New Roman" w:hAnsi="Times New Roman" w:cs="Times New Roman"/>
          <w:sz w:val="24"/>
          <w:szCs w:val="24"/>
        </w:rPr>
      </w:pPr>
    </w:p>
    <w:p w14:paraId="1D75E58A" w14:textId="77777777" w:rsidR="00F06981" w:rsidRPr="00AF68C9" w:rsidRDefault="00F06981" w:rsidP="00F06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</w:p>
    <w:p w14:paraId="4EF3A9D6" w14:textId="77777777" w:rsidR="00F06981" w:rsidRPr="00AF68C9" w:rsidRDefault="0040162C" w:rsidP="00F06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(</w:t>
      </w:r>
      <w:r w:rsidR="009A51E1" w:rsidRPr="00AF68C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06981" w:rsidRPr="00AF68C9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307B0A" w:rsidRPr="00AF68C9">
        <w:rPr>
          <w:rFonts w:ascii="Times New Roman" w:hAnsi="Times New Roman" w:cs="Times New Roman"/>
          <w:sz w:val="24"/>
          <w:szCs w:val="24"/>
        </w:rPr>
        <w:t>квалификации)</w:t>
      </w:r>
    </w:p>
    <w:p w14:paraId="74C75440" w14:textId="4332BA32" w:rsidR="00307B0A" w:rsidRPr="00AF68C9" w:rsidRDefault="006E2D65" w:rsidP="00F069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«Уголовно-процессуальное законодательство и практика его применения»</w:t>
      </w:r>
    </w:p>
    <w:p w14:paraId="1DF80F77" w14:textId="77777777" w:rsidR="0040162C" w:rsidRPr="00AF68C9" w:rsidRDefault="0040162C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0761794" w14:textId="77777777" w:rsidR="00F06981" w:rsidRPr="00AF68C9" w:rsidRDefault="00F06981" w:rsidP="00471E52">
      <w:pPr>
        <w:pStyle w:val="a4"/>
        <w:numPr>
          <w:ilvl w:val="0"/>
          <w:numId w:val="6"/>
        </w:numPr>
        <w:spacing w:after="0" w:line="276" w:lineRule="auto"/>
        <w:jc w:val="center"/>
        <w:rPr>
          <w:b/>
          <w:szCs w:val="24"/>
        </w:rPr>
      </w:pPr>
      <w:r w:rsidRPr="00AF68C9">
        <w:rPr>
          <w:b/>
          <w:szCs w:val="24"/>
        </w:rPr>
        <w:t xml:space="preserve">Цели реализации программы </w:t>
      </w:r>
    </w:p>
    <w:p w14:paraId="1DE1112B" w14:textId="7D5D22CA" w:rsidR="00B34064" w:rsidRDefault="00F06981" w:rsidP="00B34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</w:t>
      </w:r>
      <w:r w:rsidR="004429ED" w:rsidRPr="00AF68C9">
        <w:rPr>
          <w:rFonts w:ascii="Times New Roman" w:hAnsi="Times New Roman" w:cs="Times New Roman"/>
          <w:sz w:val="24"/>
          <w:szCs w:val="24"/>
        </w:rPr>
        <w:t>программа (</w:t>
      </w:r>
      <w:r w:rsidR="009A51E1" w:rsidRPr="00AF68C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F68C9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4429ED" w:rsidRPr="00AF68C9">
        <w:rPr>
          <w:rFonts w:ascii="Times New Roman" w:hAnsi="Times New Roman" w:cs="Times New Roman"/>
          <w:sz w:val="24"/>
          <w:szCs w:val="24"/>
        </w:rPr>
        <w:t>квалификации) направленна</w:t>
      </w:r>
      <w:r w:rsidR="0040162C" w:rsidRPr="00AF68C9">
        <w:rPr>
          <w:rFonts w:ascii="Times New Roman" w:hAnsi="Times New Roman" w:cs="Times New Roman"/>
          <w:sz w:val="24"/>
          <w:szCs w:val="24"/>
        </w:rPr>
        <w:t xml:space="preserve"> </w:t>
      </w:r>
      <w:r w:rsidR="004429ED" w:rsidRPr="00AF68C9">
        <w:rPr>
          <w:rFonts w:ascii="Times New Roman" w:hAnsi="Times New Roman" w:cs="Times New Roman"/>
          <w:sz w:val="24"/>
          <w:szCs w:val="24"/>
        </w:rPr>
        <w:t>на повышение</w:t>
      </w:r>
      <w:r w:rsidRPr="00AF68C9">
        <w:rPr>
          <w:rFonts w:ascii="Times New Roman" w:hAnsi="Times New Roman" w:cs="Times New Roman"/>
          <w:sz w:val="24"/>
          <w:szCs w:val="24"/>
        </w:rPr>
        <w:t xml:space="preserve"> профессионального уровня в рамках имеющейся </w:t>
      </w:r>
      <w:r w:rsidR="004429ED" w:rsidRPr="00AF68C9">
        <w:rPr>
          <w:rFonts w:ascii="Times New Roman" w:hAnsi="Times New Roman" w:cs="Times New Roman"/>
          <w:sz w:val="24"/>
          <w:szCs w:val="24"/>
        </w:rPr>
        <w:t>квалификации.</w:t>
      </w:r>
      <w:r w:rsidR="00851F94" w:rsidRPr="00AF6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70436" w14:textId="5201CB01" w:rsidR="00B34064" w:rsidRPr="002D7AED" w:rsidRDefault="00B34064" w:rsidP="002D7AE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</w:t>
      </w:r>
      <w:r w:rsidRPr="00B34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4064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«Уголовно-процессуальное законодательство и практика его применения»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является формирование у студентов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профессиональных компетенций, устойчивых умений и навыков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уголовного процесса, что является необходимым условием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профессиональной деятельности юриста, и в связи с этим,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навыками применения норм УПК РФ в конкретных процессуальных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ситуациях. В ходе освоения дисциплины рассматриваются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64">
        <w:rPr>
          <w:rFonts w:ascii="Times New Roman" w:hAnsi="Times New Roman" w:cs="Times New Roman"/>
          <w:sz w:val="24"/>
          <w:szCs w:val="24"/>
        </w:rPr>
        <w:t>ситуации (кейсы), касающиеся основных институтов уголовного процесса.</w:t>
      </w:r>
      <w:r w:rsidR="002D7AED">
        <w:rPr>
          <w:rFonts w:ascii="Times New Roman" w:hAnsi="Times New Roman" w:cs="Times New Roman"/>
          <w:sz w:val="24"/>
          <w:szCs w:val="24"/>
        </w:rPr>
        <w:t xml:space="preserve"> </w:t>
      </w:r>
      <w:r w:rsidR="002D7AED" w:rsidRPr="00337EB3">
        <w:rPr>
          <w:rFonts w:ascii="Times New Roman" w:hAnsi="Times New Roman"/>
          <w:sz w:val="24"/>
        </w:rPr>
        <w:t xml:space="preserve">Программа разработана в соответствии с приказом Министерства труда и социальной защиты Российской Федерации </w:t>
      </w:r>
      <w:r w:rsidR="002D7AED" w:rsidRPr="002533C4">
        <w:rPr>
          <w:rFonts w:ascii="Times New Roman" w:hAnsi="Times New Roman"/>
          <w:sz w:val="24"/>
        </w:rPr>
        <w:t xml:space="preserve">N </w:t>
      </w:r>
      <w:r w:rsidR="002D7AED">
        <w:rPr>
          <w:rFonts w:ascii="Times New Roman" w:hAnsi="Times New Roman"/>
          <w:sz w:val="24"/>
        </w:rPr>
        <w:t>183</w:t>
      </w:r>
      <w:r w:rsidR="002D7AED" w:rsidRPr="002533C4">
        <w:rPr>
          <w:rFonts w:ascii="Times New Roman" w:hAnsi="Times New Roman"/>
          <w:sz w:val="24"/>
        </w:rPr>
        <w:t xml:space="preserve">н от </w:t>
      </w:r>
      <w:r w:rsidR="002D7AED">
        <w:rPr>
          <w:rFonts w:ascii="Times New Roman" w:hAnsi="Times New Roman"/>
          <w:sz w:val="24"/>
        </w:rPr>
        <w:t>23</w:t>
      </w:r>
      <w:r w:rsidR="002D7AED" w:rsidRPr="002533C4">
        <w:rPr>
          <w:rFonts w:ascii="Times New Roman" w:hAnsi="Times New Roman"/>
          <w:sz w:val="24"/>
        </w:rPr>
        <w:t xml:space="preserve"> </w:t>
      </w:r>
      <w:r w:rsidR="002D7AED">
        <w:rPr>
          <w:rFonts w:ascii="Times New Roman" w:hAnsi="Times New Roman"/>
          <w:sz w:val="24"/>
        </w:rPr>
        <w:t>марта 2015</w:t>
      </w:r>
      <w:r w:rsidR="002D7AED" w:rsidRPr="002533C4">
        <w:rPr>
          <w:rFonts w:ascii="Times New Roman" w:hAnsi="Times New Roman"/>
          <w:sz w:val="24"/>
        </w:rPr>
        <w:t xml:space="preserve"> года «Об утверждении профессионального стандарта «</w:t>
      </w:r>
      <w:r w:rsidR="002D7AED">
        <w:rPr>
          <w:rFonts w:ascii="Times New Roman" w:hAnsi="Times New Roman"/>
          <w:sz w:val="24"/>
        </w:rPr>
        <w:t>Следователь-криминалист».</w:t>
      </w:r>
    </w:p>
    <w:p w14:paraId="52341990" w14:textId="1014AF8F" w:rsidR="00D674FE" w:rsidRDefault="009F26B5" w:rsidP="00A3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 xml:space="preserve">К освоению </w:t>
      </w:r>
      <w:r w:rsidR="00307B0A" w:rsidRPr="00AF68C9">
        <w:rPr>
          <w:rFonts w:ascii="Times New Roman" w:hAnsi="Times New Roman" w:cs="Times New Roman"/>
          <w:sz w:val="24"/>
          <w:szCs w:val="24"/>
        </w:rPr>
        <w:t>дополнительных профессиональных программ</w:t>
      </w:r>
      <w:r w:rsidRPr="00AF68C9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307B0A" w:rsidRPr="00AF68C9">
        <w:rPr>
          <w:rFonts w:ascii="Times New Roman" w:hAnsi="Times New Roman" w:cs="Times New Roman"/>
          <w:sz w:val="24"/>
          <w:szCs w:val="24"/>
        </w:rPr>
        <w:t>:</w:t>
      </w:r>
      <w:r w:rsidRPr="00AF68C9">
        <w:rPr>
          <w:rFonts w:ascii="Times New Roman" w:hAnsi="Times New Roman" w:cs="Times New Roman"/>
          <w:sz w:val="24"/>
          <w:szCs w:val="24"/>
        </w:rPr>
        <w:t xml:space="preserve"> </w:t>
      </w:r>
      <w:r w:rsidR="00307B0A" w:rsidRPr="00AF68C9">
        <w:rPr>
          <w:rFonts w:ascii="Times New Roman" w:hAnsi="Times New Roman" w:cs="Times New Roman"/>
          <w:sz w:val="24"/>
          <w:szCs w:val="24"/>
        </w:rPr>
        <w:t>лица, получающие</w:t>
      </w:r>
      <w:r w:rsidRPr="00AF68C9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</w:t>
      </w:r>
      <w:r w:rsidR="0036143F" w:rsidRPr="00AF68C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3266E6" w:rsidRPr="003266E6">
        <w:rPr>
          <w:rFonts w:ascii="Times New Roman" w:hAnsi="Times New Roman" w:cs="Times New Roman"/>
          <w:sz w:val="24"/>
          <w:szCs w:val="24"/>
        </w:rPr>
        <w:t>40.02.02 «Правоохранительная деятельность»</w:t>
      </w:r>
      <w:r w:rsidR="003266E6">
        <w:rPr>
          <w:rFonts w:ascii="Times New Roman" w:hAnsi="Times New Roman" w:cs="Times New Roman"/>
          <w:sz w:val="24"/>
          <w:szCs w:val="24"/>
        </w:rPr>
        <w:t xml:space="preserve">, </w:t>
      </w:r>
      <w:r w:rsidR="00B87F2F" w:rsidRPr="00AF68C9">
        <w:rPr>
          <w:rFonts w:ascii="Times New Roman" w:hAnsi="Times New Roman" w:cs="Times New Roman"/>
          <w:sz w:val="24"/>
          <w:szCs w:val="24"/>
        </w:rPr>
        <w:t>40.02.03 «Право и судебное администрирование»</w:t>
      </w:r>
      <w:r w:rsidR="003266E6">
        <w:rPr>
          <w:rFonts w:ascii="Times New Roman" w:hAnsi="Times New Roman" w:cs="Times New Roman"/>
          <w:sz w:val="24"/>
          <w:szCs w:val="24"/>
        </w:rPr>
        <w:t>.</w:t>
      </w:r>
    </w:p>
    <w:p w14:paraId="33C595BC" w14:textId="77777777" w:rsidR="00A60029" w:rsidRPr="00AF68C9" w:rsidRDefault="00F12798" w:rsidP="0036143F">
      <w:pPr>
        <w:pStyle w:val="a4"/>
        <w:numPr>
          <w:ilvl w:val="0"/>
          <w:numId w:val="6"/>
        </w:numPr>
        <w:spacing w:after="0" w:line="276" w:lineRule="auto"/>
        <w:jc w:val="center"/>
        <w:rPr>
          <w:b/>
          <w:szCs w:val="24"/>
        </w:rPr>
      </w:pPr>
      <w:r w:rsidRPr="00AF68C9">
        <w:rPr>
          <w:b/>
          <w:szCs w:val="24"/>
        </w:rPr>
        <w:t xml:space="preserve">Планируемые результаты обучения </w:t>
      </w:r>
    </w:p>
    <w:p w14:paraId="3E0E20C4" w14:textId="77777777" w:rsidR="0034401F" w:rsidRPr="00AF68C9" w:rsidRDefault="0034401F" w:rsidP="003440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BE661" w14:textId="77777777" w:rsidR="003C6FCD" w:rsidRPr="00AF68C9" w:rsidRDefault="0034401F" w:rsidP="00CE7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В результате обучения дополнительных профессиональных программ сл</w:t>
      </w:r>
      <w:r w:rsidR="00F6769A" w:rsidRPr="00AF68C9">
        <w:rPr>
          <w:rFonts w:ascii="Times New Roman" w:hAnsi="Times New Roman" w:cs="Times New Roman"/>
          <w:sz w:val="24"/>
          <w:szCs w:val="24"/>
        </w:rPr>
        <w:t>ушатель должен освоить</w:t>
      </w:r>
      <w:r w:rsidR="000D1C79" w:rsidRPr="00AF68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Overlap w:val="never"/>
        <w:tblW w:w="9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1983"/>
        <w:gridCol w:w="3684"/>
      </w:tblGrid>
      <w:tr w:rsidR="003C6FCD" w:rsidRPr="00AF68C9" w14:paraId="27499C9F" w14:textId="77777777" w:rsidTr="009B17DF">
        <w:trPr>
          <w:trHeight w:hRule="exact" w:val="2677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91F5A6" w14:textId="77777777" w:rsidR="003C6FCD" w:rsidRPr="00AF68C9" w:rsidRDefault="003C6FCD">
            <w:pPr>
              <w:pStyle w:val="Other0"/>
              <w:shd w:val="clear" w:color="auto" w:fill="auto"/>
              <w:spacing w:line="240" w:lineRule="auto"/>
              <w:ind w:left="552" w:firstLine="0"/>
              <w:jc w:val="center"/>
              <w:rPr>
                <w:sz w:val="24"/>
                <w:szCs w:val="24"/>
              </w:rPr>
            </w:pPr>
            <w:r w:rsidRPr="00AF68C9">
              <w:rPr>
                <w:sz w:val="24"/>
                <w:szCs w:val="24"/>
              </w:rPr>
              <w:t xml:space="preserve">Направленность программы повышения </w:t>
            </w:r>
          </w:p>
          <w:p w14:paraId="6889B60C" w14:textId="77777777" w:rsidR="003C6FCD" w:rsidRPr="00AF68C9" w:rsidRDefault="003C6FCD">
            <w:pPr>
              <w:pStyle w:val="Other0"/>
              <w:shd w:val="clear" w:color="auto" w:fill="auto"/>
              <w:spacing w:line="240" w:lineRule="auto"/>
              <w:ind w:left="552" w:firstLine="0"/>
              <w:jc w:val="center"/>
              <w:rPr>
                <w:sz w:val="24"/>
                <w:szCs w:val="24"/>
              </w:rPr>
            </w:pPr>
            <w:r w:rsidRPr="00AF68C9">
              <w:rPr>
                <w:sz w:val="24"/>
                <w:szCs w:val="24"/>
              </w:rPr>
              <w:t xml:space="preserve">квалификации (совершенствование или формировании </w:t>
            </w:r>
            <w:proofErr w:type="gramStart"/>
            <w:r w:rsidRPr="00AF68C9">
              <w:rPr>
                <w:sz w:val="24"/>
                <w:szCs w:val="24"/>
              </w:rPr>
              <w:t>компетенции</w:t>
            </w:r>
            <w:proofErr w:type="gramEnd"/>
            <w:r w:rsidRPr="00AF68C9">
              <w:rPr>
                <w:sz w:val="24"/>
                <w:szCs w:val="24"/>
              </w:rPr>
              <w:t xml:space="preserve"> или повышение профессионального уровня в рамках имеющейся квалификации)</w:t>
            </w:r>
          </w:p>
          <w:p w14:paraId="0619D4E9" w14:textId="77777777" w:rsidR="003C6FCD" w:rsidRPr="00AF68C9" w:rsidRDefault="003C6FCD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09AD5C" w14:textId="77777777" w:rsidR="003C6FCD" w:rsidRPr="00AF68C9" w:rsidRDefault="003C6FCD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8C9">
              <w:rPr>
                <w:sz w:val="24"/>
                <w:szCs w:val="24"/>
              </w:rPr>
              <w:t>Трудовые функции (наименование компетенции)</w:t>
            </w:r>
          </w:p>
          <w:p w14:paraId="164C7D8A" w14:textId="77777777" w:rsidR="003C6FCD" w:rsidRPr="00AF68C9" w:rsidRDefault="003C6FCD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8C9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78C5D1" w14:textId="77777777" w:rsidR="003C6FCD" w:rsidRPr="00AF68C9" w:rsidRDefault="003C6FCD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8C9">
              <w:rPr>
                <w:sz w:val="24"/>
                <w:szCs w:val="24"/>
              </w:rPr>
              <w:t>Перечень трудовых действий, необходимых умений и знаний</w:t>
            </w:r>
          </w:p>
        </w:tc>
      </w:tr>
      <w:tr w:rsidR="00D766AC" w:rsidRPr="00AF68C9" w14:paraId="348F0C86" w14:textId="77777777" w:rsidTr="009B17DF">
        <w:trPr>
          <w:trHeight w:val="15946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A545B" w14:textId="77777777" w:rsidR="00D766AC" w:rsidRPr="00AF68C9" w:rsidRDefault="00E91F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профессионального уровня в рамках имеющейся квалификации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303AB" w14:textId="7DB5D221" w:rsidR="00D766AC" w:rsidRPr="002D7AED" w:rsidRDefault="002D7AED" w:rsidP="00EC55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E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Выполнение отдельных функций процессуального контроля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C0A470" w14:textId="77777777" w:rsidR="00D766AC" w:rsidRPr="00AF68C9" w:rsidRDefault="00E91F30" w:rsidP="00E91F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</w:p>
          <w:p w14:paraId="428B1791" w14:textId="7F3E2269" w:rsidR="00E91F30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мероприятий по получению юридически значимой информации, анализу, проверке, оценке и использовании ее в интересах расследования преступлений</w:t>
            </w:r>
          </w:p>
          <w:p w14:paraId="0DBB22B7" w14:textId="431EEEC2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Квалификация фактов, событий и обстоятельств по уголовным делам</w:t>
            </w:r>
          </w:p>
          <w:p w14:paraId="14BA714E" w14:textId="2F9E0A4A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Возбуждение уголовного дела</w:t>
            </w:r>
          </w:p>
          <w:p w14:paraId="5CFD8396" w14:textId="2140B859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Отказ в возбуждении уголовного дела, прекращение уголовного дела</w:t>
            </w:r>
          </w:p>
          <w:p w14:paraId="4AECF2E4" w14:textId="32D65823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Организация и планирование расследования преступлений</w:t>
            </w:r>
          </w:p>
          <w:p w14:paraId="64001559" w14:textId="5E96CC65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Выдвижение и проверка криминалистических версий в различных следственных ситуациях</w:t>
            </w:r>
          </w:p>
          <w:p w14:paraId="5A2C1BFA" w14:textId="0172416B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Производство следственных и иных процессуальных действий</w:t>
            </w:r>
          </w:p>
          <w:p w14:paraId="174444D2" w14:textId="2102949C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Получение и закрепление доказательственной информации</w:t>
            </w:r>
          </w:p>
          <w:p w14:paraId="7B0BF0DF" w14:textId="1B6BC074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Руководство (по согласованию), участие в деятельности следственных групп</w:t>
            </w:r>
          </w:p>
          <w:p w14:paraId="0FC2D58B" w14:textId="5334F386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поручений о производстве следственных действий</w:t>
            </w:r>
          </w:p>
          <w:p w14:paraId="316F4C26" w14:textId="694BC232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поручений о проведении оперативно-розыскных мероприятий</w:t>
            </w:r>
          </w:p>
          <w:p w14:paraId="77848F72" w14:textId="7111CFBA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международных поручений об оказании правовой помощи по уголовным делам</w:t>
            </w:r>
          </w:p>
          <w:p w14:paraId="535B171E" w14:textId="38505F2E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запросов</w:t>
            </w:r>
          </w:p>
          <w:p w14:paraId="7E6034CF" w14:textId="075C2C89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 этапов расследования</w:t>
            </w:r>
          </w:p>
          <w:p w14:paraId="762533F2" w14:textId="6FA64000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тактических комплексов (тактических операций и тактических комбинаций)</w:t>
            </w:r>
          </w:p>
          <w:p w14:paraId="57F22B72" w14:textId="61C66107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 отдельных следственных действий</w:t>
            </w:r>
          </w:p>
          <w:p w14:paraId="12852542" w14:textId="3A088543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Применение криминалистической и специальной техники</w:t>
            </w:r>
          </w:p>
          <w:p w14:paraId="73ED2750" w14:textId="170A054B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Фиксация хода и результатов следственных действий</w:t>
            </w:r>
          </w:p>
          <w:p w14:paraId="7679BB93" w14:textId="2953BA35" w:rsidR="002D7AED" w:rsidRPr="000216DE" w:rsidRDefault="002D7AED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216DE"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протоколов следственных и иных процессуальных действий</w:t>
            </w:r>
          </w:p>
          <w:p w14:paraId="0C1B39A8" w14:textId="6ECEFAAA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Составление схематических и масштабных планов, планов местности и помещений, схем, чертежей, графиков, граф</w:t>
            </w:r>
          </w:p>
          <w:p w14:paraId="15734803" w14:textId="0F0AA670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Обнаружение, фиксация, изъятие и сохранение следов и вещественных доказательств</w:t>
            </w:r>
          </w:p>
          <w:p w14:paraId="269FE092" w14:textId="3F9CE045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Постановка объектов на криминалистические учеты</w:t>
            </w:r>
          </w:p>
          <w:p w14:paraId="00548645" w14:textId="7903410A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Поиск и привлечение к участию в следственных действиях эксперта, специалиста, переводчика, понятых, иных лиц, в отношении которых возникает необходимость их участия, в проведении следственных действий</w:t>
            </w:r>
          </w:p>
          <w:p w14:paraId="0CE312A6" w14:textId="51524450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осмотра</w:t>
            </w:r>
          </w:p>
          <w:p w14:paraId="5C13A0C7" w14:textId="0CCA7E1B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освидетельствования</w:t>
            </w:r>
          </w:p>
          <w:p w14:paraId="4F54830A" w14:textId="16291228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задержания подозреваемого (обвиняемого) в совершении преступления</w:t>
            </w:r>
          </w:p>
          <w:p w14:paraId="40AA3663" w14:textId="1002D686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Избрание и изменение меры пресечения подозреваемому (обвиняемому) в совершении преступления</w:t>
            </w:r>
          </w:p>
          <w:p w14:paraId="57EC7DFD" w14:textId="7EE16392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предъявление обвинения</w:t>
            </w:r>
          </w:p>
          <w:p w14:paraId="27B5CF8D" w14:textId="59E34E07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допроса</w:t>
            </w:r>
          </w:p>
          <w:p w14:paraId="00354E85" w14:textId="6F3DCB99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очной ставки</w:t>
            </w:r>
          </w:p>
          <w:p w14:paraId="30B8B15B" w14:textId="41F929A7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предъявления для опознания</w:t>
            </w:r>
          </w:p>
          <w:p w14:paraId="0EBFC7E8" w14:textId="56708047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производство обыска</w:t>
            </w:r>
          </w:p>
          <w:p w14:paraId="34F5F517" w14:textId="069E5575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выемки</w:t>
            </w:r>
          </w:p>
          <w:p w14:paraId="0341157E" w14:textId="56A00990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следственного эксперимента</w:t>
            </w:r>
          </w:p>
          <w:p w14:paraId="549BC4D5" w14:textId="0A1B8535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проверки показаний на месте</w:t>
            </w:r>
          </w:p>
          <w:p w14:paraId="5CD209A9" w14:textId="19CAE8CE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Планирование, подготовка и получение образцов для сравнительного исследования</w:t>
            </w:r>
          </w:p>
          <w:p w14:paraId="1851E002" w14:textId="43947506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наложение ареста на почтово-телеграфные отправления</w:t>
            </w:r>
          </w:p>
          <w:p w14:paraId="315A352E" w14:textId="0DB672D8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наложение ареста на имущество и ценные бумаги</w:t>
            </w:r>
          </w:p>
          <w:p w14:paraId="2B607DBF" w14:textId="7F600F1C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проведение контроля и записи переговоров</w:t>
            </w:r>
          </w:p>
          <w:p w14:paraId="23309CD6" w14:textId="788F68FC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получение информации о соединениях между абонентами и абонентскими устройствами</w:t>
            </w:r>
          </w:p>
          <w:p w14:paraId="30BB7D11" w14:textId="2808EDC0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Планирование, подготовка и назначение экспертиз</w:t>
            </w:r>
          </w:p>
          <w:p w14:paraId="7995AD1F" w14:textId="59A7B68D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Выявление обстоятельств, способствовавших совершению преступлений</w:t>
            </w:r>
          </w:p>
          <w:p w14:paraId="12131EE9" w14:textId="3290BA30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Внесение представления о принятии мер по устранению обстоятельств, способствовавших совершению преступлений</w:t>
            </w:r>
          </w:p>
          <w:p w14:paraId="75439901" w14:textId="5B3FF6F6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Продление сроков предварительного следствия</w:t>
            </w:r>
          </w:p>
          <w:p w14:paraId="3FF218E1" w14:textId="4AA1BFC4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Приостановление предварительного следствия</w:t>
            </w:r>
          </w:p>
          <w:p w14:paraId="3A46A3C3" w14:textId="12E88BFC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Возобновление предварительного следствия</w:t>
            </w:r>
          </w:p>
          <w:p w14:paraId="7E4EF99E" w14:textId="06786131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Прекращение уголовного дела и уголовного преследования</w:t>
            </w:r>
          </w:p>
          <w:p w14:paraId="53354C79" w14:textId="696E81F7" w:rsidR="000216DE" w:rsidRPr="000216DE" w:rsidRDefault="000216DE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Направление уголовного дела прокурору</w:t>
            </w:r>
          </w:p>
          <w:p w14:paraId="04F3A9D0" w14:textId="16F01919" w:rsidR="00AF68C9" w:rsidRPr="000216DE" w:rsidRDefault="00E91F30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8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Необходимые умения:</w:t>
            </w:r>
            <w:r w:rsidRPr="00AF6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16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6DE"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Квалифицировать и разграничивать различные виды преступлений</w:t>
            </w:r>
          </w:p>
          <w:p w14:paraId="13FF816B" w14:textId="4596FEDB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Обеспечивать безопасность при производстве следственных и иных процессуальных действий</w:t>
            </w:r>
          </w:p>
          <w:p w14:paraId="4CBBF5E5" w14:textId="2A75FC0B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Применять криминалистическую и специальную технику в ходе проведения следственных и иных процессуальных действий</w:t>
            </w:r>
          </w:p>
          <w:p w14:paraId="0B52F822" w14:textId="746F6203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Расследовать (организовывать расследование) уголовного дела</w:t>
            </w:r>
          </w:p>
          <w:p w14:paraId="70100E0A" w14:textId="55991BEF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Выдвигать и проверять версии в ходе осмотра места происшествия</w:t>
            </w:r>
          </w:p>
          <w:p w14:paraId="6DD172EB" w14:textId="3B152C2E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первоначальный следственный осмотр</w:t>
            </w:r>
          </w:p>
          <w:p w14:paraId="364CBB60" w14:textId="3BBD501B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осмотр места происшествия</w:t>
            </w:r>
          </w:p>
          <w:p w14:paraId="68B6F220" w14:textId="5395E70A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осмотр в труднодоступной местности</w:t>
            </w:r>
          </w:p>
          <w:p w14:paraId="38CD472C" w14:textId="2AE3BFB0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осмотр трупа неизвестного лица</w:t>
            </w:r>
          </w:p>
          <w:p w14:paraId="7E3D9342" w14:textId="1CC53B7A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осмотр трупа на месте его обнаружения</w:t>
            </w:r>
          </w:p>
          <w:p w14:paraId="5587864B" w14:textId="6B4A55C3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осмотр участков местности и помещений, не являющихся местом происшествия</w:t>
            </w:r>
          </w:p>
          <w:p w14:paraId="1DC8FA46" w14:textId="022FCC39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фотосъемку (в том числе стереоскопическую), аудио- и видеозапись при производстве следственных действий</w:t>
            </w:r>
          </w:p>
          <w:p w14:paraId="7EBA6292" w14:textId="03527B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Изымать видимые, </w:t>
            </w:r>
            <w:proofErr w:type="spellStart"/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маловидимые</w:t>
            </w:r>
            <w:proofErr w:type="spellEnd"/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невидимые следы</w:t>
            </w:r>
          </w:p>
          <w:p w14:paraId="0E5730BE" w14:textId="40E87458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Использовать визуальный (оптический) способ обнаружения следов рук</w:t>
            </w:r>
          </w:p>
          <w:p w14:paraId="30C42B1D" w14:textId="0EF871AF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Применять способы обнаружения, фиксации и изъятия следов применения холодного оружия</w:t>
            </w:r>
          </w:p>
          <w:p w14:paraId="6C2E0271" w14:textId="79C4CD52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Допрашивать участников предварительного расследования в условиях бесконфликтной ситуации</w:t>
            </w:r>
          </w:p>
          <w:p w14:paraId="0E05B49C" w14:textId="2B406A50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Производить личный обыск</w:t>
            </w:r>
          </w:p>
          <w:p w14:paraId="613B5827" w14:textId="75848C85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Изымать предметы и документы, содержащие государственную или иную охраняемую федеральным законом тайну</w:t>
            </w:r>
          </w:p>
          <w:p w14:paraId="790FB4A3" w14:textId="4F224753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Изымать предметы, заложенные или сданные на хранение в ломбард</w:t>
            </w:r>
          </w:p>
          <w:p w14:paraId="71172613" w14:textId="011CF972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Использовать информацию о внешности человека, полученную в ходе предварительного расследования, для составления словесного портрета</w:t>
            </w:r>
          </w:p>
          <w:p w14:paraId="4F9A2E14" w14:textId="5D62946E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Ориентироваться в политических, социальных и экономических процессах, использовать знания и методы гуманитарных, </w:t>
            </w: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экономических и социальных наук при решении профессиональных задач</w:t>
            </w:r>
          </w:p>
          <w:p w14:paraId="29E539F2" w14:textId="0BF15EB6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  <w:p w14:paraId="45CB2703" w14:textId="5F11B38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Работать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  <w:p w14:paraId="45213283" w14:textId="419EC3A4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Работать с информацией ограниченного распространения</w:t>
            </w:r>
          </w:p>
          <w:p w14:paraId="12C63C40" w14:textId="77777777" w:rsidR="009B17DF" w:rsidRPr="000216DE" w:rsidRDefault="009B17DF" w:rsidP="00E91F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0212C1" w14:textId="77777777" w:rsidR="009B17DF" w:rsidRPr="000216DE" w:rsidRDefault="009B17DF" w:rsidP="00E91F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Необходимые знания: </w:t>
            </w:r>
          </w:p>
          <w:p w14:paraId="724C56A0" w14:textId="77777777" w:rsidR="009B17DF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Понятие идентифицируемых, идентифицирующих, искомых и проверяемых объектов</w:t>
            </w:r>
          </w:p>
          <w:p w14:paraId="54F14CCA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Понятие и виды образцов для сравнительного исследования</w:t>
            </w:r>
          </w:p>
          <w:p w14:paraId="7F1AD06B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Алгоритм фотосъемки при проведении следственных действий</w:t>
            </w:r>
          </w:p>
          <w:p w14:paraId="61AEB523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Возможности цифровой аудио- и видеозаписи</w:t>
            </w:r>
          </w:p>
          <w:p w14:paraId="6B099EEC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Вопросы, выносимые на разрешение фототехнических экспертиз</w:t>
            </w:r>
          </w:p>
          <w:p w14:paraId="308F5A0F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Случаи обязательного применения видеозаписи при производстве следственных действий</w:t>
            </w:r>
          </w:p>
          <w:p w14:paraId="0A8B9320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Понятие и виды огнестрельного оружия, основных частей огнестрельного оружия и конструктивно схожих с ним предметов</w:t>
            </w:r>
          </w:p>
          <w:p w14:paraId="233E0298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Понятие подделки документов</w:t>
            </w:r>
          </w:p>
          <w:p w14:paraId="673351BF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Понятие следственной ситуации и ее тактического значения</w:t>
            </w:r>
          </w:p>
          <w:p w14:paraId="3572E4DF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Основы концепции "бесконфликтного следствия"</w:t>
            </w:r>
          </w:p>
          <w:p w14:paraId="130A7F12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Методы составления планов расследования</w:t>
            </w:r>
          </w:p>
          <w:p w14:paraId="0EE684AD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Процесс построения и проверки следственных версий</w:t>
            </w:r>
          </w:p>
          <w:p w14:paraId="6FFBEBC1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Понятие, значение и система следственных действий</w:t>
            </w:r>
          </w:p>
          <w:p w14:paraId="43D53D8A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Требования, предъявляемые к оформлению следственного или иного процессуального действия</w:t>
            </w:r>
          </w:p>
          <w:p w14:paraId="658436D0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Порядок взаимодействия следователя-криминалиста с сотрудниками органов дознания при организации задержания</w:t>
            </w:r>
          </w:p>
          <w:p w14:paraId="11FBDF4E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Порядок содержания под стражей</w:t>
            </w:r>
          </w:p>
          <w:p w14:paraId="7568FBAD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Понятие, сущность и виды предъявления для опознания</w:t>
            </w:r>
          </w:p>
          <w:p w14:paraId="58F12CD2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Основания проведения обыска</w:t>
            </w:r>
          </w:p>
          <w:p w14:paraId="588AF5A8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Особенности выемки предметов и документов, содержащих государственную или иную охраняемую федеральным законом тайну</w:t>
            </w:r>
          </w:p>
          <w:p w14:paraId="5E9A4E47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Формы и методы организации раскрытия и расследования преступлений</w:t>
            </w:r>
          </w:p>
          <w:p w14:paraId="10A9E0CA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Законодательные требования к форме и реквизитам заключения эксперта, специалиста</w:t>
            </w:r>
          </w:p>
          <w:p w14:paraId="7E15D22D" w14:textId="77777777" w:rsidR="000216DE" w:rsidRPr="000216DE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Основы оперативно-</w:t>
            </w:r>
            <w:proofErr w:type="spellStart"/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разыскной</w:t>
            </w:r>
            <w:proofErr w:type="spellEnd"/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  <w:p w14:paraId="5A6D7785" w14:textId="5E2C03FD" w:rsidR="000216DE" w:rsidRPr="00AF68C9" w:rsidRDefault="000216DE" w:rsidP="00021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Основы безопасности проведения следственных и иных процессуальных действий</w:t>
            </w:r>
          </w:p>
        </w:tc>
      </w:tr>
    </w:tbl>
    <w:p w14:paraId="6EE03709" w14:textId="77777777" w:rsidR="00D674FE" w:rsidRPr="00AF68C9" w:rsidRDefault="00D674FE" w:rsidP="000D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C439D" w14:textId="77777777" w:rsidR="00D674FE" w:rsidRPr="00AF68C9" w:rsidRDefault="00D674FE" w:rsidP="00307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AB4E1" w14:textId="77777777" w:rsidR="002A244A" w:rsidRPr="00AF68C9" w:rsidRDefault="002A244A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 xml:space="preserve">3. Содержание программы </w:t>
      </w:r>
    </w:p>
    <w:p w14:paraId="08E9E339" w14:textId="77777777" w:rsidR="002A244A" w:rsidRPr="00AF68C9" w:rsidRDefault="002A244A" w:rsidP="00A60029">
      <w:pPr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Трудоемкость обучения: 32 академических часа.</w:t>
      </w:r>
    </w:p>
    <w:p w14:paraId="0FBEC020" w14:textId="77777777" w:rsidR="002A244A" w:rsidRPr="00AF68C9" w:rsidRDefault="002A244A" w:rsidP="00A60029">
      <w:pPr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Форма обучения: очная.</w:t>
      </w:r>
      <w:r w:rsidR="00C415DD" w:rsidRPr="00AF6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D4ADE" w14:textId="77777777" w:rsidR="002A244A" w:rsidRPr="00AF68C9" w:rsidRDefault="002A244A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3.1. Учебный план</w:t>
      </w:r>
    </w:p>
    <w:p w14:paraId="7B8DE5CF" w14:textId="77777777" w:rsidR="00F64259" w:rsidRPr="00AF68C9" w:rsidRDefault="00F64259" w:rsidP="00A600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850"/>
        <w:gridCol w:w="851"/>
        <w:gridCol w:w="992"/>
        <w:gridCol w:w="1984"/>
      </w:tblGrid>
      <w:tr w:rsidR="00E97AA1" w:rsidRPr="00AF68C9" w14:paraId="56345B30" w14:textId="77777777" w:rsidTr="00E97AA1">
        <w:trPr>
          <w:trHeight w:val="178"/>
        </w:trPr>
        <w:tc>
          <w:tcPr>
            <w:tcW w:w="851" w:type="dxa"/>
            <w:vMerge w:val="restart"/>
          </w:tcPr>
          <w:p w14:paraId="550BAD10" w14:textId="77777777" w:rsidR="009A51E1" w:rsidRDefault="009A51E1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B63B20" w14:textId="11E42052" w:rsidR="00483C30" w:rsidRPr="00AF68C9" w:rsidRDefault="00483C30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3260" w:type="dxa"/>
            <w:vMerge w:val="restart"/>
          </w:tcPr>
          <w:p w14:paraId="2306F718" w14:textId="77777777" w:rsidR="00C415DD" w:rsidRPr="00AF68C9" w:rsidRDefault="009A51E1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14:paraId="5D421D99" w14:textId="6B50BF6C" w:rsidR="009A51E1" w:rsidRPr="00AF68C9" w:rsidRDefault="00D20168" w:rsidP="000D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 w:rsidR="002179EB">
              <w:rPr>
                <w:rFonts w:ascii="Times New Roman" w:hAnsi="Times New Roman" w:cs="Times New Roman"/>
                <w:sz w:val="24"/>
                <w:szCs w:val="24"/>
              </w:rPr>
              <w:t>, тем)</w:t>
            </w:r>
          </w:p>
        </w:tc>
        <w:tc>
          <w:tcPr>
            <w:tcW w:w="851" w:type="dxa"/>
            <w:vMerge w:val="restart"/>
          </w:tcPr>
          <w:p w14:paraId="4C76542B" w14:textId="77777777" w:rsidR="009A51E1" w:rsidRPr="00AF68C9" w:rsidRDefault="00C415DD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Трудоемкость (</w:t>
            </w:r>
            <w:r w:rsidR="009A51E1" w:rsidRPr="00AF68C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="009A51E1" w:rsidRPr="00AF68C9">
              <w:rPr>
                <w:rFonts w:ascii="Times New Roman" w:hAnsi="Times New Roman" w:cs="Times New Roman"/>
                <w:sz w:val="24"/>
                <w:szCs w:val="24"/>
              </w:rPr>
              <w:t>ак.час</w:t>
            </w:r>
            <w:proofErr w:type="spellEnd"/>
            <w:r w:rsidR="009A51E1" w:rsidRPr="00AF68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</w:tcPr>
          <w:p w14:paraId="7287CA70" w14:textId="77777777" w:rsidR="009A51E1" w:rsidRPr="00AF68C9" w:rsidRDefault="009A51E1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</w:tcPr>
          <w:p w14:paraId="5E6E1C34" w14:textId="77777777" w:rsidR="009A51E1" w:rsidRPr="00AF68C9" w:rsidRDefault="009A51E1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 и распределение   модулей </w:t>
            </w:r>
          </w:p>
        </w:tc>
        <w:tc>
          <w:tcPr>
            <w:tcW w:w="1984" w:type="dxa"/>
            <w:vMerge w:val="restart"/>
          </w:tcPr>
          <w:p w14:paraId="413CD7EC" w14:textId="68625CE0" w:rsidR="009A51E1" w:rsidRPr="00AF68C9" w:rsidRDefault="00F12798" w:rsidP="00C415DD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483C30" w:rsidRPr="004C5EB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9A51E1" w:rsidRPr="004C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01F" w:rsidRPr="004C5E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1E1" w:rsidRPr="004C5EB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34401F" w:rsidRPr="004C5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1A23" w:rsidRPr="00AF68C9" w14:paraId="2CBB5F84" w14:textId="77777777" w:rsidTr="00E97AA1">
        <w:trPr>
          <w:trHeight w:val="717"/>
        </w:trPr>
        <w:tc>
          <w:tcPr>
            <w:tcW w:w="851" w:type="dxa"/>
            <w:vMerge/>
          </w:tcPr>
          <w:p w14:paraId="319B3434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A2E7AB8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26B7CA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659D24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14:paraId="114A6957" w14:textId="77777777" w:rsidR="00F12798" w:rsidRPr="00AF68C9" w:rsidRDefault="00F12798" w:rsidP="009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  <w:vMerge/>
          </w:tcPr>
          <w:p w14:paraId="6EB7DA70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E43DE7F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23" w:rsidRPr="00AF68C9" w14:paraId="72AB7DD2" w14:textId="77777777" w:rsidTr="00E97AA1">
        <w:tc>
          <w:tcPr>
            <w:tcW w:w="851" w:type="dxa"/>
          </w:tcPr>
          <w:p w14:paraId="2B4C1954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1748535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2705FE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A1D9C8C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D0B4DF9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BB1C41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637B871" w14:textId="77777777" w:rsidR="00F12798" w:rsidRPr="00AF68C9" w:rsidRDefault="00F12798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781" w:rsidRPr="00AF68C9" w14:paraId="5CCD23EE" w14:textId="77777777" w:rsidTr="000216DE">
        <w:tc>
          <w:tcPr>
            <w:tcW w:w="9639" w:type="dxa"/>
            <w:gridSpan w:val="7"/>
          </w:tcPr>
          <w:p w14:paraId="13D13AE5" w14:textId="61F0AF77" w:rsidR="000E6781" w:rsidRPr="00AF68C9" w:rsidRDefault="00E13899" w:rsidP="002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558695"/>
            <w:r>
              <w:rPr>
                <w:rFonts w:ascii="Times New Roman" w:hAnsi="Times New Roman" w:cs="Times New Roman"/>
                <w:sz w:val="24"/>
                <w:szCs w:val="24"/>
              </w:rPr>
              <w:t>Раздел 1 Теоретические</w:t>
            </w:r>
            <w:r w:rsidR="000270B4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с</w:t>
            </w: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</w:t>
            </w: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процессуального законодательства</w:t>
            </w:r>
            <w:bookmarkEnd w:id="0"/>
            <w:r w:rsidR="0002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0B4" w:rsidRPr="00AF68C9" w14:paraId="05F64F60" w14:textId="77777777" w:rsidTr="00E97AA1">
        <w:tc>
          <w:tcPr>
            <w:tcW w:w="4111" w:type="dxa"/>
            <w:gridSpan w:val="2"/>
          </w:tcPr>
          <w:p w14:paraId="1DD6B886" w14:textId="0BEE2EE2" w:rsidR="000270B4" w:rsidRPr="00AF68C9" w:rsidRDefault="000270B4" w:rsidP="000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ВСЕГО:                </w:t>
            </w:r>
          </w:p>
        </w:tc>
        <w:tc>
          <w:tcPr>
            <w:tcW w:w="851" w:type="dxa"/>
          </w:tcPr>
          <w:p w14:paraId="51719D9B" w14:textId="66BE1D0D" w:rsidR="000270B4" w:rsidRPr="000270B4" w:rsidRDefault="000270B4" w:rsidP="000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0EB8349A" w14:textId="4E1EA877" w:rsidR="000270B4" w:rsidRPr="00AF68C9" w:rsidRDefault="000270B4" w:rsidP="000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BC6C3FF" w14:textId="51325744" w:rsidR="000270B4" w:rsidRPr="00AF68C9" w:rsidRDefault="000270B4" w:rsidP="000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359F57D" w14:textId="318F993D" w:rsidR="000270B4" w:rsidRPr="00AF68C9" w:rsidRDefault="000270B4" w:rsidP="000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CF687C2" w14:textId="77777777" w:rsidR="000270B4" w:rsidRPr="005F4A2D" w:rsidRDefault="000270B4" w:rsidP="000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D">
              <w:rPr>
                <w:rFonts w:ascii="Times New Roman" w:hAnsi="Times New Roman" w:cs="Times New Roman"/>
                <w:sz w:val="24"/>
                <w:szCs w:val="24"/>
              </w:rPr>
              <w:t>В форме зачета, вид – итоговый зачет</w:t>
            </w:r>
          </w:p>
          <w:p w14:paraId="0394FE8E" w14:textId="48C30C12" w:rsidR="000270B4" w:rsidRPr="00AF68C9" w:rsidRDefault="000270B4" w:rsidP="0002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D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</w:tbl>
    <w:p w14:paraId="4902C15F" w14:textId="09F85A1D" w:rsidR="009B5229" w:rsidRDefault="009B5229" w:rsidP="000D1C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A5B52C" w14:textId="4B241A06" w:rsidR="009A5448" w:rsidRDefault="009A5448" w:rsidP="000D1C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072522" w14:textId="77777777" w:rsidR="009A5448" w:rsidRPr="00AF68C9" w:rsidRDefault="009A5448" w:rsidP="000D1C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EAE86FA" w14:textId="77777777" w:rsidR="009A51E1" w:rsidRPr="00AF68C9" w:rsidRDefault="009A51E1" w:rsidP="0036143F">
      <w:pPr>
        <w:pStyle w:val="a4"/>
        <w:numPr>
          <w:ilvl w:val="1"/>
          <w:numId w:val="20"/>
        </w:numPr>
        <w:jc w:val="center"/>
        <w:rPr>
          <w:rFonts w:eastAsia="Times New Roman"/>
          <w:b/>
          <w:szCs w:val="24"/>
          <w:lang w:eastAsia="ru-RU"/>
        </w:rPr>
      </w:pPr>
      <w:r w:rsidRPr="00AF68C9">
        <w:rPr>
          <w:rFonts w:eastAsia="Times New Roman"/>
          <w:b/>
          <w:szCs w:val="24"/>
          <w:lang w:eastAsia="ru-RU"/>
        </w:rPr>
        <w:t>КАЛЕНДАРНЫЙ УЧЕБНЫЙ ГРАФИК</w:t>
      </w:r>
    </w:p>
    <w:p w14:paraId="01AA7763" w14:textId="2E4A1429" w:rsidR="00C97F0B" w:rsidRPr="00C97F0B" w:rsidRDefault="009A51E1" w:rsidP="00C97F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</w:t>
      </w:r>
      <w:r w:rsidR="00C415DD" w:rsidRPr="00AF68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2798" w:rsidRPr="00A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F12798" w:rsidRPr="00AF68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87EA7D" w14:textId="03B2C99D" w:rsidR="009A51E1" w:rsidRPr="00AF68C9" w:rsidRDefault="00C97F0B" w:rsidP="00C97F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0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«Уголовно-процессуальное законодательство и практика его применения»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958"/>
        <w:gridCol w:w="1447"/>
        <w:gridCol w:w="4536"/>
        <w:gridCol w:w="1388"/>
        <w:gridCol w:w="1241"/>
      </w:tblGrid>
      <w:tr w:rsidR="00AF68C9" w:rsidRPr="00AF68C9" w14:paraId="11A7C2B2" w14:textId="77777777" w:rsidTr="003D609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BC123" w14:textId="77777777" w:rsidR="009A51E1" w:rsidRPr="00AF68C9" w:rsidRDefault="0034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D1BC8" w14:textId="77777777" w:rsidR="009A51E1" w:rsidRPr="00AF68C9" w:rsidRDefault="009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F86BF" w14:textId="77777777" w:rsidR="009A51E1" w:rsidRPr="00AF68C9" w:rsidRDefault="000D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124FA" w14:textId="77777777" w:rsidR="009A51E1" w:rsidRPr="00AF68C9" w:rsidRDefault="009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4719E" w14:textId="77777777" w:rsidR="009A51E1" w:rsidRPr="00AF68C9" w:rsidRDefault="009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AF68C9" w:rsidRPr="00AF68C9" w14:paraId="12935548" w14:textId="77777777" w:rsidTr="003D609C">
        <w:trPr>
          <w:trHeight w:val="2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4E9B9" w14:textId="77777777" w:rsidR="00D51C28" w:rsidRPr="00AF68C9" w:rsidRDefault="00D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74DDA" w14:textId="77777777" w:rsidR="00D51C28" w:rsidRPr="00AF68C9" w:rsidRDefault="00D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2708D" w14:textId="77777777" w:rsidR="00D51C28" w:rsidRPr="00AF68C9" w:rsidRDefault="00D51C28" w:rsidP="00D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48838" w14:textId="77777777" w:rsidR="00D51C28" w:rsidRPr="00AF68C9" w:rsidRDefault="00D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AB29F" w14:textId="77777777" w:rsidR="00D51C28" w:rsidRPr="00AF68C9" w:rsidRDefault="00D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0BD" w:rsidRPr="00AF68C9" w14:paraId="382BD24B" w14:textId="77777777" w:rsidTr="003D609C">
        <w:trPr>
          <w:trHeight w:val="718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383757" w14:textId="3C21D7A2" w:rsidR="00E210BD" w:rsidRPr="00AF68C9" w:rsidRDefault="00E210BD" w:rsidP="00B5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0B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14:paraId="393B64A1" w14:textId="3EBFD87F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0342E" w14:textId="77777777" w:rsidR="00E210BD" w:rsidRPr="00AF68C9" w:rsidRDefault="00E210BD" w:rsidP="00B5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2E8B52" w14:textId="10DFBC5A" w:rsidR="00E210BD" w:rsidRPr="00AF68C9" w:rsidRDefault="00E210BD" w:rsidP="003D60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1.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609C" w:rsidRPr="003D609C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Теоретические основы современной системы уголовно – процессуального законодательства</w:t>
            </w:r>
          </w:p>
          <w:p w14:paraId="75A3B4FC" w14:textId="77777777" w:rsidR="00E210BD" w:rsidRPr="00AF68C9" w:rsidRDefault="00E210BD" w:rsidP="00AF6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30C7A" w14:textId="12533A06" w:rsidR="00E210BD" w:rsidRPr="00AF68C9" w:rsidRDefault="00D05326" w:rsidP="00B5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E2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27193" w14:textId="77777777" w:rsidR="00E210BD" w:rsidRPr="00AF68C9" w:rsidRDefault="00E210BD" w:rsidP="00B5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E210BD" w:rsidRPr="00AF68C9" w14:paraId="32A9B2B0" w14:textId="77777777" w:rsidTr="003D609C">
        <w:trPr>
          <w:trHeight w:val="174"/>
        </w:trPr>
        <w:tc>
          <w:tcPr>
            <w:tcW w:w="9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F6270" w14:textId="4B8227A8" w:rsidR="00E210BD" w:rsidRPr="00AF68C9" w:rsidRDefault="00E210BD" w:rsidP="00AF6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01857" w14:textId="77777777" w:rsidR="00E210BD" w:rsidRPr="00AF68C9" w:rsidRDefault="00E210BD" w:rsidP="00B5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2772E" w14:textId="77777777" w:rsidR="00E210BD" w:rsidRPr="00AF68C9" w:rsidRDefault="00E210BD" w:rsidP="00AF68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2F4AE" w14:textId="77777777" w:rsidR="00E210BD" w:rsidRPr="00AF68C9" w:rsidRDefault="00E210BD" w:rsidP="00B51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1904D" w14:textId="77777777" w:rsidR="00E210BD" w:rsidRPr="00AF68C9" w:rsidRDefault="00E210BD" w:rsidP="00B5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10BD" w:rsidRPr="00AF68C9" w14:paraId="25DAEB7A" w14:textId="77777777" w:rsidTr="003D609C">
        <w:trPr>
          <w:trHeight w:val="559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861370C" w14:textId="1551EB3E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B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210B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99163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9B6E7E" w14:textId="005C59A0" w:rsidR="00E210BD" w:rsidRPr="00AF68C9" w:rsidRDefault="00E210BD" w:rsidP="003D60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B5">
              <w:rPr>
                <w:rFonts w:ascii="Times New Roman" w:hAnsi="Times New Roman" w:cs="Times New Roman"/>
                <w:iCs/>
                <w:sz w:val="24"/>
                <w:szCs w:val="24"/>
              </w:rPr>
              <w:t>Раздел</w:t>
            </w:r>
            <w:r w:rsidR="003D6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61B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3D6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609C" w:rsidRPr="003D609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Практико- теоретический аспект современных условий реализации</w:t>
            </w:r>
            <w:r w:rsidR="003D6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609C" w:rsidRPr="003D609C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уголовно</w:t>
            </w:r>
            <w:r w:rsidR="003D609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3D609C" w:rsidRPr="003D609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процессуального законодательства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7DFD" w14:textId="000ED403" w:rsidR="00E210BD" w:rsidRPr="00AF68C9" w:rsidRDefault="00D05326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>Кистер</w:t>
            </w:r>
            <w:proofErr w:type="spellEnd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="00E2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1ED0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E210BD" w:rsidRPr="00AF68C9" w14:paraId="190F7589" w14:textId="77777777" w:rsidTr="003D609C">
        <w:trPr>
          <w:trHeight w:val="403"/>
        </w:trPr>
        <w:tc>
          <w:tcPr>
            <w:tcW w:w="9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87FF6" w14:textId="73A9F58D" w:rsidR="00E210BD" w:rsidRPr="00AF68C9" w:rsidRDefault="00E210BD" w:rsidP="00AF6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1D5A3" w14:textId="77777777" w:rsidR="00E210BD" w:rsidRPr="00AF68C9" w:rsidRDefault="00E210BD" w:rsidP="00DD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D9CD0" w14:textId="77777777" w:rsidR="00E210BD" w:rsidRPr="00AF68C9" w:rsidRDefault="00E210BD" w:rsidP="00AF68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5C628" w14:textId="77777777" w:rsidR="00E210BD" w:rsidRPr="00AF68C9" w:rsidRDefault="00E210BD" w:rsidP="00DD7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CA45" w14:textId="77777777" w:rsidR="00E210BD" w:rsidRPr="00AF68C9" w:rsidRDefault="00E210BD" w:rsidP="00DD7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70B4" w:rsidRPr="00AF68C9" w14:paraId="492FC15A" w14:textId="77777777" w:rsidTr="00773264">
        <w:trPr>
          <w:trHeight w:val="549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17724D" w14:textId="117E372D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210B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8C1C0" w14:textId="77777777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7DC20F" w14:textId="77777777" w:rsidR="000270B4" w:rsidRPr="00AF68C9" w:rsidRDefault="000270B4" w:rsidP="00AF6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25D1CD" w14:textId="77777777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>Кистер</w:t>
            </w:r>
            <w:proofErr w:type="spellEnd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A9516" w14:textId="604E6FA5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F9FF03" w14:textId="77777777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  <w:p w14:paraId="66864C73" w14:textId="3C1DF5C4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B4" w:rsidRPr="00AF68C9" w14:paraId="37E7611D" w14:textId="77777777" w:rsidTr="00773264">
        <w:trPr>
          <w:trHeight w:val="1108"/>
        </w:trPr>
        <w:tc>
          <w:tcPr>
            <w:tcW w:w="9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1970E9" w14:textId="0615C122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0D84F9" w14:textId="26EFE2D9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B2EE45" w14:textId="77777777" w:rsidR="000270B4" w:rsidRPr="00AF68C9" w:rsidRDefault="000270B4" w:rsidP="00AF6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6B8E2E" w14:textId="222C437D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A4EA1" w14:textId="4D025169" w:rsidR="000270B4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BD" w:rsidRPr="00AF68C9" w14:paraId="490059E1" w14:textId="77777777" w:rsidTr="003D609C">
        <w:trPr>
          <w:trHeight w:val="549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6AFF13" w14:textId="2CDF4A44" w:rsidR="00E210BD" w:rsidRPr="00AF68C9" w:rsidRDefault="000270B4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  <w:r w:rsidR="00E210BD" w:rsidRPr="00E210B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="00E2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83BF8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B15830" w14:textId="77777777" w:rsidR="00E210BD" w:rsidRPr="00AF68C9" w:rsidRDefault="00E210BD" w:rsidP="00AF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90DAAA" w14:textId="250C5CD6" w:rsidR="00E210BD" w:rsidRPr="00AF68C9" w:rsidRDefault="00D05326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>Кистер</w:t>
            </w:r>
            <w:proofErr w:type="spellEnd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="00E2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21928F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E210BD" w:rsidRPr="00AF68C9" w14:paraId="720235A7" w14:textId="77777777" w:rsidTr="003D609C">
        <w:trPr>
          <w:trHeight w:val="549"/>
        </w:trPr>
        <w:tc>
          <w:tcPr>
            <w:tcW w:w="9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84F617" w14:textId="233DD08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192AA" w14:textId="77777777" w:rsidR="00E210BD" w:rsidRPr="00AF68C9" w:rsidRDefault="00E210BD" w:rsidP="00DD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47A72" w14:textId="77777777" w:rsidR="00E210BD" w:rsidRPr="00AF68C9" w:rsidRDefault="00E210BD" w:rsidP="00DD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A3677" w14:textId="77777777" w:rsidR="00E210BD" w:rsidRPr="00AF68C9" w:rsidRDefault="00E210BD" w:rsidP="00DD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83EE9" w14:textId="77777777" w:rsidR="00E210BD" w:rsidRPr="00AF68C9" w:rsidRDefault="00E210BD" w:rsidP="00DD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BD" w:rsidRPr="00AF68C9" w14:paraId="6E5D2ED8" w14:textId="77777777" w:rsidTr="003D609C">
        <w:trPr>
          <w:trHeight w:val="549"/>
        </w:trPr>
        <w:tc>
          <w:tcPr>
            <w:tcW w:w="9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D12CAC" w14:textId="5AB92DC3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B96A1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BE77A6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14:paraId="1B01215B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6951E4" w14:textId="27184D29" w:rsidR="00E210BD" w:rsidRPr="00AF68C9" w:rsidRDefault="00D05326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>Кистер</w:t>
            </w:r>
            <w:proofErr w:type="spellEnd"/>
            <w:r w:rsidRPr="00D05326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="00E2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77434A" w14:textId="77777777" w:rsidR="00E210BD" w:rsidRPr="00AF68C9" w:rsidRDefault="00E210BD" w:rsidP="00A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E210BD" w:rsidRPr="00AF68C9" w14:paraId="3737A88D" w14:textId="77777777" w:rsidTr="003D609C">
        <w:trPr>
          <w:trHeight w:val="549"/>
        </w:trPr>
        <w:tc>
          <w:tcPr>
            <w:tcW w:w="9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B00D2" w14:textId="77777777" w:rsidR="00E210BD" w:rsidRPr="00AF68C9" w:rsidRDefault="00E210BD" w:rsidP="009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1E93" w14:textId="77777777" w:rsidR="00E210BD" w:rsidRPr="00AF68C9" w:rsidRDefault="00E210BD" w:rsidP="009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E6A2" w14:textId="77777777" w:rsidR="00E210BD" w:rsidRPr="00AF68C9" w:rsidRDefault="00E210BD" w:rsidP="009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CD129" w14:textId="77777777" w:rsidR="00E210BD" w:rsidRPr="00AF68C9" w:rsidRDefault="00E210BD" w:rsidP="009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D27B" w14:textId="77777777" w:rsidR="00E210BD" w:rsidRPr="00AF68C9" w:rsidRDefault="00E210BD" w:rsidP="009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A0A54" w14:textId="77777777" w:rsidR="00E808F7" w:rsidRPr="00AF68C9" w:rsidRDefault="00E808F7" w:rsidP="00A60029">
      <w:pPr>
        <w:rPr>
          <w:rFonts w:ascii="Times New Roman" w:hAnsi="Times New Roman" w:cs="Times New Roman"/>
          <w:sz w:val="24"/>
          <w:szCs w:val="24"/>
        </w:rPr>
      </w:pPr>
    </w:p>
    <w:p w14:paraId="4C7B21F0" w14:textId="45BD841D" w:rsidR="00A60029" w:rsidRPr="00AF68C9" w:rsidRDefault="00F12798" w:rsidP="006D4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0B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6E2D65" w:rsidRPr="00C97F0B">
        <w:rPr>
          <w:rFonts w:ascii="Times New Roman" w:hAnsi="Times New Roman" w:cs="Times New Roman"/>
          <w:b/>
          <w:sz w:val="24"/>
          <w:szCs w:val="24"/>
        </w:rPr>
        <w:t xml:space="preserve"> Содержание р</w:t>
      </w:r>
      <w:r w:rsidR="00E808F7" w:rsidRPr="00C97F0B">
        <w:rPr>
          <w:rFonts w:ascii="Times New Roman" w:hAnsi="Times New Roman" w:cs="Times New Roman"/>
          <w:b/>
          <w:sz w:val="24"/>
          <w:szCs w:val="24"/>
        </w:rPr>
        <w:t>абоч</w:t>
      </w:r>
      <w:r w:rsidR="006E2D65" w:rsidRPr="00C97F0B">
        <w:rPr>
          <w:rFonts w:ascii="Times New Roman" w:hAnsi="Times New Roman" w:cs="Times New Roman"/>
          <w:b/>
          <w:sz w:val="24"/>
          <w:szCs w:val="24"/>
        </w:rPr>
        <w:t>ей</w:t>
      </w:r>
      <w:r w:rsidR="000D1C79" w:rsidRPr="00C97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0B" w:rsidRPr="00C97F0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97F0B" w:rsidRPr="00AF68C9">
        <w:rPr>
          <w:rFonts w:ascii="Times New Roman" w:hAnsi="Times New Roman" w:cs="Times New Roman"/>
          <w:b/>
          <w:sz w:val="24"/>
          <w:szCs w:val="24"/>
        </w:rPr>
        <w:t xml:space="preserve"> повышения</w:t>
      </w:r>
      <w:r w:rsidR="00C97F0B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14:paraId="2AD1E3E8" w14:textId="23D536C5" w:rsidR="008F1947" w:rsidRDefault="003D609C" w:rsidP="006D4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09C">
        <w:rPr>
          <w:rFonts w:ascii="Times New Roman" w:hAnsi="Times New Roman" w:cs="Times New Roman"/>
          <w:b/>
          <w:sz w:val="24"/>
          <w:szCs w:val="24"/>
        </w:rPr>
        <w:t>Раздел 1 Теоретические основы современной системы уголовно – процессуального законодательства</w:t>
      </w:r>
    </w:p>
    <w:p w14:paraId="23C3F4C0" w14:textId="3E025BC0" w:rsidR="003D609C" w:rsidRDefault="003D609C" w:rsidP="006D42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</w:t>
      </w:r>
      <w:r w:rsidR="001656FE">
        <w:rPr>
          <w:rFonts w:ascii="Times New Roman" w:hAnsi="Times New Roman" w:cs="Times New Roman"/>
          <w:iCs/>
          <w:sz w:val="24"/>
          <w:szCs w:val="24"/>
        </w:rPr>
        <w:t xml:space="preserve"> 1.</w:t>
      </w:r>
      <w:r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3D609C">
        <w:rPr>
          <w:rFonts w:ascii="Times New Roman" w:hAnsi="Times New Roman" w:cs="Times New Roman"/>
          <w:iCs/>
          <w:sz w:val="24"/>
          <w:szCs w:val="24"/>
        </w:rPr>
        <w:t>Современная система и источники уголовно – процессуального законодательства</w:t>
      </w:r>
    </w:p>
    <w:p w14:paraId="7B86BA16" w14:textId="28F48F66" w:rsidR="006E2D65" w:rsidRDefault="006E2D65" w:rsidP="006D42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Сущность, задачи современного </w:t>
      </w:r>
      <w:r w:rsidR="00107F51">
        <w:rPr>
          <w:rFonts w:ascii="Times New Roman" w:hAnsi="Times New Roman" w:cs="Times New Roman"/>
          <w:iCs/>
          <w:sz w:val="24"/>
          <w:szCs w:val="24"/>
        </w:rPr>
        <w:t>судопроизводства</w:t>
      </w:r>
      <w:r>
        <w:rPr>
          <w:rFonts w:ascii="Times New Roman" w:hAnsi="Times New Roman" w:cs="Times New Roman"/>
          <w:iCs/>
          <w:sz w:val="24"/>
          <w:szCs w:val="24"/>
        </w:rPr>
        <w:t>. Уголовное преследование и его значение. Источники   уголовно-процессуального права, основные принципы.</w:t>
      </w:r>
    </w:p>
    <w:p w14:paraId="00CE979F" w14:textId="60960BF4" w:rsidR="003D609C" w:rsidRPr="006D4257" w:rsidRDefault="003D609C" w:rsidP="006D42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Тема </w:t>
      </w:r>
      <w:r w:rsidR="001656FE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3D609C">
        <w:rPr>
          <w:rFonts w:ascii="Times New Roman" w:hAnsi="Times New Roman" w:cs="Times New Roman"/>
          <w:iCs/>
          <w:sz w:val="24"/>
          <w:szCs w:val="24"/>
        </w:rPr>
        <w:t>Субъекты уголовного судопроизводства</w:t>
      </w:r>
    </w:p>
    <w:p w14:paraId="7C0C34F1" w14:textId="0A76A175" w:rsidR="006C61B5" w:rsidRPr="006D4257" w:rsidRDefault="003D609C" w:rsidP="006D42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79EB" w:rsidRPr="00217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D65">
        <w:rPr>
          <w:rFonts w:ascii="Times New Roman" w:hAnsi="Times New Roman" w:cs="Times New Roman"/>
          <w:iCs/>
          <w:sz w:val="24"/>
          <w:szCs w:val="24"/>
        </w:rPr>
        <w:t xml:space="preserve">Участники уголовного судопроизводства. </w:t>
      </w:r>
      <w:r w:rsidR="002179EB" w:rsidRPr="002179EB">
        <w:rPr>
          <w:rFonts w:ascii="Times New Roman" w:hAnsi="Times New Roman" w:cs="Times New Roman"/>
          <w:iCs/>
          <w:sz w:val="24"/>
          <w:szCs w:val="24"/>
        </w:rPr>
        <w:t>Субъекты со стороны обвинения, со стороны защиты и иные участники</w:t>
      </w:r>
      <w:r w:rsidR="00217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29B8">
        <w:rPr>
          <w:rFonts w:ascii="Times New Roman" w:hAnsi="Times New Roman" w:cs="Times New Roman"/>
          <w:iCs/>
          <w:sz w:val="24"/>
          <w:szCs w:val="24"/>
        </w:rPr>
        <w:t>их процессуальные</w:t>
      </w:r>
      <w:r w:rsidR="002179EB">
        <w:rPr>
          <w:rFonts w:ascii="Times New Roman" w:hAnsi="Times New Roman" w:cs="Times New Roman"/>
          <w:iCs/>
          <w:sz w:val="24"/>
          <w:szCs w:val="24"/>
        </w:rPr>
        <w:t xml:space="preserve"> особенности.</w:t>
      </w:r>
    </w:p>
    <w:p w14:paraId="7B57FB28" w14:textId="1AE464E6" w:rsidR="008F1947" w:rsidRPr="006D4257" w:rsidRDefault="005C3DF2" w:rsidP="006D42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4257">
        <w:rPr>
          <w:rFonts w:ascii="Times New Roman" w:hAnsi="Times New Roman" w:cs="Times New Roman"/>
          <w:b/>
          <w:sz w:val="24"/>
          <w:szCs w:val="24"/>
        </w:rPr>
        <w:t>Раздел</w:t>
      </w:r>
      <w:r w:rsidR="006C61B5" w:rsidRPr="006D4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BA" w:rsidRPr="006D425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E34BA" w:rsidRPr="00BE34BA">
        <w:rPr>
          <w:rFonts w:ascii="Times New Roman" w:hAnsi="Times New Roman" w:cs="Times New Roman"/>
          <w:b/>
          <w:bCs/>
          <w:iCs/>
          <w:sz w:val="24"/>
          <w:szCs w:val="24"/>
        </w:rPr>
        <w:t>Практико</w:t>
      </w:r>
      <w:r w:rsidR="002179EB" w:rsidRPr="00BE34BA">
        <w:rPr>
          <w:rFonts w:ascii="Times New Roman" w:hAnsi="Times New Roman" w:cs="Times New Roman"/>
          <w:b/>
          <w:bCs/>
          <w:iCs/>
          <w:sz w:val="24"/>
          <w:szCs w:val="24"/>
        </w:rPr>
        <w:t>-теоретический</w:t>
      </w:r>
      <w:r w:rsidR="002179EB" w:rsidRPr="00217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аспект современных условий реализации уголовно процессуального законодательства</w:t>
      </w:r>
    </w:p>
    <w:p w14:paraId="794B263D" w14:textId="041CC5F2" w:rsidR="006C61B5" w:rsidRDefault="006C61B5" w:rsidP="006D42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4257">
        <w:rPr>
          <w:rFonts w:ascii="Times New Roman" w:hAnsi="Times New Roman" w:cs="Times New Roman"/>
          <w:iCs/>
          <w:sz w:val="24"/>
          <w:szCs w:val="24"/>
        </w:rPr>
        <w:t xml:space="preserve">Тема </w:t>
      </w:r>
      <w:r w:rsidR="00BE34BA">
        <w:rPr>
          <w:rFonts w:ascii="Times New Roman" w:hAnsi="Times New Roman" w:cs="Times New Roman"/>
          <w:iCs/>
          <w:sz w:val="24"/>
          <w:szCs w:val="24"/>
        </w:rPr>
        <w:t>2.1</w:t>
      </w:r>
      <w:r w:rsidR="001656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56FE" w:rsidRPr="001656FE">
        <w:rPr>
          <w:rFonts w:ascii="Times New Roman" w:hAnsi="Times New Roman" w:cs="Times New Roman"/>
          <w:iCs/>
          <w:sz w:val="24"/>
          <w:szCs w:val="24"/>
        </w:rPr>
        <w:t>Практико-правовое значение основных процессуальных стадий в уголовном процессе.</w:t>
      </w:r>
    </w:p>
    <w:p w14:paraId="6D8CB514" w14:textId="298B9938" w:rsidR="001656FE" w:rsidRPr="006E2D65" w:rsidRDefault="006E2D65" w:rsidP="001656F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Доказательства и доказывание. Виды доказательств. </w:t>
      </w:r>
      <w:r w:rsidR="001656FE" w:rsidRPr="001656FE">
        <w:rPr>
          <w:rFonts w:ascii="Times New Roman" w:hAnsi="Times New Roman" w:cs="Times New Roman"/>
          <w:sz w:val="24"/>
          <w:szCs w:val="24"/>
        </w:rPr>
        <w:t>Возбуждение уголовного дела. Предварительное расследование.</w:t>
      </w:r>
      <w:r w:rsidR="001656FE">
        <w:rPr>
          <w:rFonts w:ascii="Times New Roman" w:hAnsi="Times New Roman" w:cs="Times New Roman"/>
          <w:sz w:val="24"/>
          <w:szCs w:val="24"/>
        </w:rPr>
        <w:t xml:space="preserve"> </w:t>
      </w:r>
      <w:r w:rsidR="001656FE" w:rsidRPr="001656FE">
        <w:rPr>
          <w:rFonts w:ascii="Times New Roman" w:hAnsi="Times New Roman" w:cs="Times New Roman"/>
          <w:sz w:val="24"/>
          <w:szCs w:val="24"/>
        </w:rPr>
        <w:t>Предварительное дознание.</w:t>
      </w:r>
      <w:r w:rsidR="001656FE">
        <w:rPr>
          <w:rFonts w:ascii="Times New Roman" w:hAnsi="Times New Roman" w:cs="Times New Roman"/>
          <w:sz w:val="24"/>
          <w:szCs w:val="24"/>
        </w:rPr>
        <w:t xml:space="preserve"> </w:t>
      </w:r>
      <w:r w:rsidR="001656FE" w:rsidRPr="001656FE">
        <w:rPr>
          <w:rFonts w:ascii="Times New Roman" w:hAnsi="Times New Roman" w:cs="Times New Roman"/>
          <w:sz w:val="24"/>
          <w:szCs w:val="24"/>
        </w:rPr>
        <w:t>Предварительное следствие.</w:t>
      </w:r>
    </w:p>
    <w:p w14:paraId="1122B0D4" w14:textId="6B81D188" w:rsidR="006D4257" w:rsidRDefault="00BE34BA" w:rsidP="006D4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425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BE34BA">
        <w:t xml:space="preserve"> </w:t>
      </w:r>
      <w:r w:rsidRPr="00BE34BA">
        <w:rPr>
          <w:rFonts w:ascii="Times New Roman" w:hAnsi="Times New Roman" w:cs="Times New Roman"/>
          <w:sz w:val="24"/>
          <w:szCs w:val="24"/>
        </w:rPr>
        <w:t xml:space="preserve">Некоторые основные проблемы, связанные с подсудностью уголовных дел.  </w:t>
      </w:r>
    </w:p>
    <w:p w14:paraId="6E504697" w14:textId="3C7AA670" w:rsidR="006E2D65" w:rsidRPr="00BE34BA" w:rsidRDefault="006E2D65" w:rsidP="006D4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Подсудность уголовных дел. Подготовка к судебному заседанию.</w:t>
      </w:r>
    </w:p>
    <w:p w14:paraId="7AE666B1" w14:textId="77777777" w:rsidR="00BE6E7B" w:rsidRPr="00AF68C9" w:rsidRDefault="000916F5" w:rsidP="006D4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57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 аттестация: зачет</w:t>
      </w:r>
    </w:p>
    <w:p w14:paraId="73FE7E8C" w14:textId="77777777" w:rsidR="00BE6E7B" w:rsidRPr="00AF68C9" w:rsidRDefault="00BE6E7B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4. Организационно-педагогические условия реализации программы</w:t>
      </w:r>
    </w:p>
    <w:p w14:paraId="0549B095" w14:textId="77777777" w:rsidR="00BE6E7B" w:rsidRPr="00AF68C9" w:rsidRDefault="00BE6E7B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4.1. Материально-технические условия реализации программы</w:t>
      </w:r>
    </w:p>
    <w:p w14:paraId="7707F102" w14:textId="77777777" w:rsidR="00BE6E7B" w:rsidRPr="00AF68C9" w:rsidRDefault="00BE6E7B" w:rsidP="009F26B5">
      <w:pPr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06B5D25D" w14:textId="77777777" w:rsidR="00F12798" w:rsidRPr="00AF68C9" w:rsidRDefault="00BE6E7B" w:rsidP="004E756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D1C79" w:rsidRPr="00AF68C9">
        <w:rPr>
          <w:rFonts w:ascii="Times New Roman" w:hAnsi="Times New Roman" w:cs="Times New Roman"/>
          <w:b/>
          <w:sz w:val="24"/>
          <w:szCs w:val="24"/>
        </w:rPr>
        <w:t xml:space="preserve">Информационное и учебно-методическое обеспечение программы </w:t>
      </w:r>
      <w:r w:rsidR="004E7565" w:rsidRPr="00AF6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3FE59" w14:textId="77777777" w:rsidR="00E90579" w:rsidRPr="00AF68C9" w:rsidRDefault="00E90579" w:rsidP="00F12798">
      <w:pPr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- отраслевые и нормативные документы;</w:t>
      </w:r>
    </w:p>
    <w:p w14:paraId="19515787" w14:textId="77777777" w:rsidR="00E90579" w:rsidRPr="00AF68C9" w:rsidRDefault="00E90579" w:rsidP="009F26B5">
      <w:pPr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- электронные ресурсы.</w:t>
      </w:r>
    </w:p>
    <w:p w14:paraId="60979C8D" w14:textId="77777777" w:rsidR="00E90579" w:rsidRPr="00AF68C9" w:rsidRDefault="00E90579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4.3. Кадровые условия реализации программы</w:t>
      </w:r>
      <w:r w:rsidR="004E7565" w:rsidRPr="00AF68C9">
        <w:rPr>
          <w:rFonts w:ascii="Times New Roman" w:hAnsi="Times New Roman" w:cs="Times New Roman"/>
          <w:b/>
          <w:sz w:val="24"/>
          <w:szCs w:val="24"/>
        </w:rPr>
        <w:t xml:space="preserve"> (требования к ППС</w:t>
      </w:r>
      <w:r w:rsidR="00F12798" w:rsidRPr="00AF68C9">
        <w:rPr>
          <w:rFonts w:ascii="Times New Roman" w:hAnsi="Times New Roman" w:cs="Times New Roman"/>
          <w:b/>
          <w:sz w:val="24"/>
          <w:szCs w:val="24"/>
        </w:rPr>
        <w:t>)</w:t>
      </w:r>
    </w:p>
    <w:p w14:paraId="335DA424" w14:textId="77777777" w:rsidR="00F12798" w:rsidRPr="00AF68C9" w:rsidRDefault="004E7565" w:rsidP="004E75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Уровень образования, квалификация:</w:t>
      </w:r>
      <w:r w:rsidRPr="00AF68C9">
        <w:rPr>
          <w:rFonts w:ascii="Times New Roman" w:hAnsi="Times New Roman" w:cs="Times New Roman"/>
          <w:sz w:val="24"/>
          <w:szCs w:val="24"/>
        </w:rPr>
        <w:t xml:space="preserve"> </w:t>
      </w:r>
      <w:r w:rsidR="00836D3D" w:rsidRPr="00AF68C9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A71486" w:rsidRPr="00AF68C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836D3D" w:rsidRPr="00AF68C9">
        <w:rPr>
          <w:rFonts w:ascii="Times New Roman" w:hAnsi="Times New Roman" w:cs="Times New Roman"/>
          <w:sz w:val="24"/>
          <w:szCs w:val="24"/>
        </w:rPr>
        <w:t xml:space="preserve">и(или) </w:t>
      </w:r>
      <w:r w:rsidRPr="00AF68C9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836D3D" w:rsidRPr="00AF68C9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2A6EC788" w14:textId="77777777" w:rsidR="004E7565" w:rsidRPr="00AF68C9" w:rsidRDefault="00FC2245" w:rsidP="000D1C79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Повышении квалификации, в том числе в форме стажировки</w:t>
      </w:r>
      <w:r w:rsidR="004E7565" w:rsidRPr="00AF68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6D3D" w:rsidRPr="00AF68C9">
        <w:rPr>
          <w:rFonts w:ascii="Times New Roman" w:hAnsi="Times New Roman" w:cs="Times New Roman"/>
          <w:sz w:val="24"/>
          <w:szCs w:val="24"/>
        </w:rPr>
        <w:t>по соответствующему профилю для преподавания</w:t>
      </w:r>
      <w:r w:rsidR="00F63340" w:rsidRPr="00AF68C9">
        <w:rPr>
          <w:rFonts w:ascii="Times New Roman" w:hAnsi="Times New Roman" w:cs="Times New Roman"/>
          <w:sz w:val="24"/>
          <w:szCs w:val="24"/>
        </w:rPr>
        <w:t xml:space="preserve"> </w:t>
      </w:r>
      <w:r w:rsidR="0045304F" w:rsidRPr="00AF68C9">
        <w:rPr>
          <w:rFonts w:ascii="Times New Roman" w:hAnsi="Times New Roman" w:cs="Times New Roman"/>
          <w:sz w:val="24"/>
          <w:szCs w:val="24"/>
        </w:rPr>
        <w:t>соответствующей дополнительной профессиональной</w:t>
      </w:r>
      <w:r w:rsidR="00F63340" w:rsidRPr="00AF68C9">
        <w:rPr>
          <w:rFonts w:ascii="Times New Roman" w:hAnsi="Times New Roman" w:cs="Times New Roman"/>
          <w:sz w:val="24"/>
          <w:szCs w:val="24"/>
        </w:rPr>
        <w:tab/>
      </w:r>
      <w:r w:rsidR="00836D3D" w:rsidRPr="00AF68C9">
        <w:rPr>
          <w:rFonts w:ascii="Times New Roman" w:hAnsi="Times New Roman" w:cs="Times New Roman"/>
          <w:sz w:val="24"/>
          <w:szCs w:val="24"/>
        </w:rPr>
        <w:t xml:space="preserve"> </w:t>
      </w:r>
      <w:r w:rsidR="0045304F" w:rsidRPr="00AF68C9">
        <w:rPr>
          <w:rFonts w:ascii="Times New Roman" w:hAnsi="Times New Roman" w:cs="Times New Roman"/>
          <w:sz w:val="24"/>
          <w:szCs w:val="24"/>
        </w:rPr>
        <w:t>программе.</w:t>
      </w:r>
    </w:p>
    <w:p w14:paraId="76E966B3" w14:textId="77777777" w:rsidR="00E90579" w:rsidRPr="00AF68C9" w:rsidRDefault="007A4FCC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lastRenderedPageBreak/>
        <w:t>5. Форма аттестации</w:t>
      </w:r>
    </w:p>
    <w:p w14:paraId="7315C701" w14:textId="77777777" w:rsidR="00923BC5" w:rsidRPr="00AF68C9" w:rsidRDefault="007A4FCC" w:rsidP="00AB75C4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В форме зач</w:t>
      </w:r>
      <w:r w:rsidR="00AB75C4" w:rsidRPr="00AF68C9">
        <w:rPr>
          <w:rFonts w:ascii="Times New Roman" w:hAnsi="Times New Roman" w:cs="Times New Roman"/>
          <w:b/>
          <w:sz w:val="24"/>
          <w:szCs w:val="24"/>
        </w:rPr>
        <w:t>ета, вид- и</w:t>
      </w:r>
      <w:r w:rsidRPr="00AF68C9">
        <w:rPr>
          <w:rFonts w:ascii="Times New Roman" w:hAnsi="Times New Roman" w:cs="Times New Roman"/>
          <w:b/>
          <w:sz w:val="24"/>
          <w:szCs w:val="24"/>
        </w:rPr>
        <w:t>тоговый зачет</w:t>
      </w:r>
    </w:p>
    <w:p w14:paraId="25805372" w14:textId="77777777" w:rsidR="00D51C28" w:rsidRPr="00AF68C9" w:rsidRDefault="00923BC5" w:rsidP="00D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К итоговой аттестации допускаются слушатели, не имеющие академической задолженности и в полном о</w:t>
      </w:r>
      <w:r w:rsidR="00D51C28" w:rsidRPr="00AF68C9">
        <w:rPr>
          <w:rFonts w:ascii="Times New Roman" w:hAnsi="Times New Roman" w:cs="Times New Roman"/>
          <w:sz w:val="24"/>
          <w:szCs w:val="24"/>
        </w:rPr>
        <w:t>бъеме выполнившие учебный план.</w:t>
      </w:r>
    </w:p>
    <w:p w14:paraId="470E0D69" w14:textId="77777777" w:rsidR="00D51C28" w:rsidRPr="00AF68C9" w:rsidRDefault="00D51C28" w:rsidP="009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 xml:space="preserve">Итоговый зачет проводится для определения соответствия результатов освоения дополнительной профессиональной программы заявленным целям и планируемым результатам обучения. </w:t>
      </w:r>
    </w:p>
    <w:p w14:paraId="01255C8D" w14:textId="77777777" w:rsidR="00923BC5" w:rsidRPr="00AF68C9" w:rsidRDefault="00923BC5" w:rsidP="009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 xml:space="preserve">Лицу, успешно освоившему дополнительную </w:t>
      </w:r>
      <w:r w:rsidR="003A37AE" w:rsidRPr="00AF68C9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AF68C9">
        <w:rPr>
          <w:rFonts w:ascii="Times New Roman" w:hAnsi="Times New Roman" w:cs="Times New Roman"/>
          <w:sz w:val="24"/>
          <w:szCs w:val="24"/>
        </w:rPr>
        <w:t xml:space="preserve"> программу и </w:t>
      </w:r>
      <w:r w:rsidR="0058687E" w:rsidRPr="00AF68C9">
        <w:rPr>
          <w:rFonts w:ascii="Times New Roman" w:hAnsi="Times New Roman" w:cs="Times New Roman"/>
          <w:sz w:val="24"/>
          <w:szCs w:val="24"/>
        </w:rPr>
        <w:t>прошедшую итоговую аттестацию, выдается</w:t>
      </w:r>
      <w:r w:rsidRPr="00AF68C9">
        <w:rPr>
          <w:rFonts w:ascii="Times New Roman" w:hAnsi="Times New Roman" w:cs="Times New Roman"/>
          <w:sz w:val="24"/>
          <w:szCs w:val="24"/>
        </w:rPr>
        <w:t xml:space="preserve"> </w:t>
      </w:r>
      <w:r w:rsidR="007A4FCC" w:rsidRPr="00AF68C9">
        <w:rPr>
          <w:rFonts w:ascii="Times New Roman" w:hAnsi="Times New Roman" w:cs="Times New Roman"/>
          <w:sz w:val="24"/>
          <w:szCs w:val="24"/>
        </w:rPr>
        <w:t xml:space="preserve">документ об </w:t>
      </w:r>
      <w:r w:rsidR="0058687E" w:rsidRPr="00AF68C9">
        <w:rPr>
          <w:rFonts w:ascii="Times New Roman" w:hAnsi="Times New Roman" w:cs="Times New Roman"/>
          <w:sz w:val="24"/>
          <w:szCs w:val="24"/>
        </w:rPr>
        <w:t>квалификации: удостоверение</w:t>
      </w:r>
      <w:r w:rsidR="007A4FCC" w:rsidRPr="00AF68C9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Pr="00AF68C9">
        <w:rPr>
          <w:rFonts w:ascii="Times New Roman" w:hAnsi="Times New Roman" w:cs="Times New Roman"/>
          <w:sz w:val="24"/>
          <w:szCs w:val="24"/>
        </w:rPr>
        <w:t>.</w:t>
      </w:r>
    </w:p>
    <w:p w14:paraId="115C33D0" w14:textId="77777777" w:rsidR="0058687E" w:rsidRPr="00AF68C9" w:rsidRDefault="0058687E" w:rsidP="009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3C7AF2" w14:textId="77777777" w:rsidR="00923BC5" w:rsidRPr="00AF68C9" w:rsidRDefault="007A4FCC" w:rsidP="001E03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6. Оценочные материалы</w:t>
      </w:r>
    </w:p>
    <w:p w14:paraId="404566B9" w14:textId="77777777" w:rsidR="007A4FCC" w:rsidRPr="00AF68C9" w:rsidRDefault="0058687E" w:rsidP="0058687E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Итоговая аттестация с</w:t>
      </w:r>
      <w:r w:rsidR="007A4FCC" w:rsidRPr="00AF68C9">
        <w:rPr>
          <w:rFonts w:ascii="Times New Roman" w:hAnsi="Times New Roman" w:cs="Times New Roman"/>
          <w:sz w:val="24"/>
          <w:szCs w:val="24"/>
        </w:rPr>
        <w:t xml:space="preserve">остоит из 2 </w:t>
      </w:r>
      <w:r w:rsidR="00784BE7" w:rsidRPr="00AF68C9">
        <w:rPr>
          <w:rFonts w:ascii="Times New Roman" w:hAnsi="Times New Roman" w:cs="Times New Roman"/>
          <w:sz w:val="24"/>
          <w:szCs w:val="24"/>
        </w:rPr>
        <w:t>частей:</w:t>
      </w:r>
    </w:p>
    <w:p w14:paraId="4182B05E" w14:textId="77777777" w:rsidR="007A4FCC" w:rsidRPr="00AF68C9" w:rsidRDefault="007A4FCC" w:rsidP="0058687E">
      <w:pPr>
        <w:pStyle w:val="a4"/>
        <w:numPr>
          <w:ilvl w:val="0"/>
          <w:numId w:val="18"/>
        </w:numPr>
        <w:spacing w:after="0" w:line="276" w:lineRule="auto"/>
        <w:rPr>
          <w:b/>
          <w:szCs w:val="24"/>
        </w:rPr>
      </w:pPr>
      <w:r w:rsidRPr="00AF68C9">
        <w:rPr>
          <w:b/>
          <w:szCs w:val="24"/>
        </w:rPr>
        <w:t xml:space="preserve">Теоретическая </w:t>
      </w:r>
      <w:r w:rsidR="0058687E" w:rsidRPr="00AF68C9">
        <w:rPr>
          <w:b/>
          <w:szCs w:val="24"/>
        </w:rPr>
        <w:t>часть:</w:t>
      </w:r>
      <w:r w:rsidRPr="00AF68C9">
        <w:rPr>
          <w:b/>
          <w:szCs w:val="24"/>
        </w:rPr>
        <w:t xml:space="preserve"> выполнение теста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37AE" w:rsidRPr="00AF68C9" w14:paraId="23C29D5B" w14:textId="77777777" w:rsidTr="003A37AE">
        <w:tc>
          <w:tcPr>
            <w:tcW w:w="4672" w:type="dxa"/>
          </w:tcPr>
          <w:p w14:paraId="4DB4F08C" w14:textId="77777777" w:rsidR="003A37AE" w:rsidRPr="00AF68C9" w:rsidRDefault="003A37AE" w:rsidP="003A37A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673" w:type="dxa"/>
          </w:tcPr>
          <w:p w14:paraId="317D0201" w14:textId="77777777" w:rsidR="003A37AE" w:rsidRPr="00AF68C9" w:rsidRDefault="003A37AE" w:rsidP="003A37A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</w:tr>
      <w:tr w:rsidR="003A37AE" w:rsidRPr="00AF68C9" w14:paraId="1D8AE08E" w14:textId="77777777" w:rsidTr="003A37AE">
        <w:tc>
          <w:tcPr>
            <w:tcW w:w="4672" w:type="dxa"/>
          </w:tcPr>
          <w:p w14:paraId="7C1B8059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4673" w:type="dxa"/>
          </w:tcPr>
          <w:p w14:paraId="4617E3CC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составляет 81-100%</w:t>
            </w:r>
          </w:p>
        </w:tc>
      </w:tr>
      <w:tr w:rsidR="003A37AE" w:rsidRPr="00AF68C9" w14:paraId="73F07BEE" w14:textId="77777777" w:rsidTr="003A37AE">
        <w:tc>
          <w:tcPr>
            <w:tcW w:w="4672" w:type="dxa"/>
          </w:tcPr>
          <w:p w14:paraId="73D55A16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«хорошо»</w:t>
            </w:r>
          </w:p>
        </w:tc>
        <w:tc>
          <w:tcPr>
            <w:tcW w:w="4673" w:type="dxa"/>
          </w:tcPr>
          <w:p w14:paraId="5AEDE82A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составляет 71-80%</w:t>
            </w:r>
          </w:p>
        </w:tc>
      </w:tr>
      <w:tr w:rsidR="003A37AE" w:rsidRPr="00AF68C9" w14:paraId="13BBED50" w14:textId="77777777" w:rsidTr="003A37AE">
        <w:tc>
          <w:tcPr>
            <w:tcW w:w="4672" w:type="dxa"/>
          </w:tcPr>
          <w:p w14:paraId="6BCF5025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4673" w:type="dxa"/>
          </w:tcPr>
          <w:p w14:paraId="0B4290DC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составляет 61-70%</w:t>
            </w:r>
          </w:p>
        </w:tc>
      </w:tr>
      <w:tr w:rsidR="003A37AE" w:rsidRPr="00AF68C9" w14:paraId="2647EE79" w14:textId="77777777" w:rsidTr="003A37AE">
        <w:tc>
          <w:tcPr>
            <w:tcW w:w="4672" w:type="dxa"/>
          </w:tcPr>
          <w:p w14:paraId="2B8BE20B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«неудовлетворительно»</w:t>
            </w:r>
          </w:p>
        </w:tc>
        <w:tc>
          <w:tcPr>
            <w:tcW w:w="4673" w:type="dxa"/>
          </w:tcPr>
          <w:p w14:paraId="306B7A84" w14:textId="77777777" w:rsidR="003A37AE" w:rsidRPr="00AF68C9" w:rsidRDefault="003A37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меньше 60%</w:t>
            </w:r>
          </w:p>
        </w:tc>
      </w:tr>
    </w:tbl>
    <w:p w14:paraId="30946D9A" w14:textId="77777777" w:rsidR="00CA738F" w:rsidRPr="00AF68C9" w:rsidRDefault="00CA738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93D7806" w14:textId="77777777" w:rsidR="003A37AE" w:rsidRPr="00AF68C9" w:rsidRDefault="00B97E66" w:rsidP="00CA738F">
      <w:pPr>
        <w:pStyle w:val="a4"/>
        <w:numPr>
          <w:ilvl w:val="0"/>
          <w:numId w:val="18"/>
        </w:numPr>
        <w:spacing w:after="0" w:line="276" w:lineRule="auto"/>
        <w:rPr>
          <w:b/>
          <w:szCs w:val="24"/>
        </w:rPr>
      </w:pPr>
      <w:r w:rsidRPr="00AF68C9">
        <w:rPr>
          <w:b/>
          <w:szCs w:val="24"/>
        </w:rPr>
        <w:t xml:space="preserve">Практическая часть: </w:t>
      </w:r>
    </w:p>
    <w:p w14:paraId="5632582B" w14:textId="77777777" w:rsidR="00CA738F" w:rsidRPr="00AF68C9" w:rsidRDefault="00CA738F" w:rsidP="00B97E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37AE" w:rsidRPr="00AF68C9" w14:paraId="28A47C1B" w14:textId="77777777" w:rsidTr="00CA22AC">
        <w:tc>
          <w:tcPr>
            <w:tcW w:w="4672" w:type="dxa"/>
          </w:tcPr>
          <w:p w14:paraId="646D493A" w14:textId="77777777" w:rsidR="003A37AE" w:rsidRPr="00AF68C9" w:rsidRDefault="003A37AE" w:rsidP="00CA22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673" w:type="dxa"/>
          </w:tcPr>
          <w:p w14:paraId="4F9F2D95" w14:textId="77777777" w:rsidR="003A37AE" w:rsidRPr="00AF68C9" w:rsidRDefault="003A37AE" w:rsidP="00CA22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</w:tr>
      <w:tr w:rsidR="003A37AE" w:rsidRPr="00AF68C9" w14:paraId="2B04310B" w14:textId="77777777" w:rsidTr="00CA22AC">
        <w:tc>
          <w:tcPr>
            <w:tcW w:w="4672" w:type="dxa"/>
          </w:tcPr>
          <w:p w14:paraId="4939DC85" w14:textId="77777777" w:rsidR="003A37AE" w:rsidRPr="00AF68C9" w:rsidRDefault="003A37AE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4673" w:type="dxa"/>
          </w:tcPr>
          <w:p w14:paraId="4BCDA372" w14:textId="77777777" w:rsidR="003A37AE" w:rsidRPr="00AF68C9" w:rsidRDefault="00A45114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работа выполнена в полном объеме с соблюдением необход</w:t>
            </w:r>
            <w:r w:rsidR="00CE1EE7" w:rsidRPr="00AF68C9">
              <w:rPr>
                <w:rFonts w:ascii="Times New Roman" w:hAnsi="Times New Roman" w:cs="Times New Roman"/>
                <w:sz w:val="24"/>
                <w:szCs w:val="24"/>
              </w:rPr>
              <w:t>имой последовательности. Слушатель</w:t>
            </w: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 xml:space="preserve"> работал полностью самостоятельно, без замечаний. Работа оформлена аккуратно.</w:t>
            </w:r>
          </w:p>
        </w:tc>
      </w:tr>
      <w:tr w:rsidR="003A37AE" w:rsidRPr="00AF68C9" w14:paraId="59A4E011" w14:textId="77777777" w:rsidTr="00CA22AC">
        <w:tc>
          <w:tcPr>
            <w:tcW w:w="4672" w:type="dxa"/>
          </w:tcPr>
          <w:p w14:paraId="5ADA4AA9" w14:textId="77777777" w:rsidR="003A37AE" w:rsidRPr="00AF68C9" w:rsidRDefault="003A37AE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«хорошо»</w:t>
            </w:r>
          </w:p>
        </w:tc>
        <w:tc>
          <w:tcPr>
            <w:tcW w:w="4673" w:type="dxa"/>
          </w:tcPr>
          <w:p w14:paraId="036F232B" w14:textId="77777777" w:rsidR="003A37AE" w:rsidRPr="00AF68C9" w:rsidRDefault="00A45114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работа выполнена правильно с учетом 2-3 несущественных ошибок, исправленных самостоятельно по требованию преподавателя. Работа оформлена аккуратно.</w:t>
            </w:r>
          </w:p>
        </w:tc>
      </w:tr>
      <w:tr w:rsidR="003A37AE" w:rsidRPr="00AF68C9" w14:paraId="25C0AAD6" w14:textId="77777777" w:rsidTr="00CA22AC">
        <w:tc>
          <w:tcPr>
            <w:tcW w:w="4672" w:type="dxa"/>
          </w:tcPr>
          <w:p w14:paraId="2534D5E7" w14:textId="77777777" w:rsidR="003A37AE" w:rsidRPr="00AF68C9" w:rsidRDefault="003A37AE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4673" w:type="dxa"/>
          </w:tcPr>
          <w:p w14:paraId="76FEBDB4" w14:textId="77777777" w:rsidR="003A37AE" w:rsidRPr="00AF68C9" w:rsidRDefault="00A45114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работа выполнена правильно не менее чем на половину или допущена существенная ошибка. Допущены неточности и небрежность в</w:t>
            </w:r>
            <w:r w:rsidR="00CA738F" w:rsidRPr="00AF68C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результатов работы.</w:t>
            </w:r>
          </w:p>
        </w:tc>
      </w:tr>
      <w:tr w:rsidR="003A37AE" w:rsidRPr="00AF68C9" w14:paraId="0E5008C4" w14:textId="77777777" w:rsidTr="00CA22AC">
        <w:tc>
          <w:tcPr>
            <w:tcW w:w="4672" w:type="dxa"/>
          </w:tcPr>
          <w:p w14:paraId="6B66A4BD" w14:textId="77777777" w:rsidR="003A37AE" w:rsidRPr="00AF68C9" w:rsidRDefault="003A37AE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Отметка «неудовлетворительно»</w:t>
            </w:r>
          </w:p>
        </w:tc>
        <w:tc>
          <w:tcPr>
            <w:tcW w:w="4673" w:type="dxa"/>
          </w:tcPr>
          <w:p w14:paraId="5BCACE0F" w14:textId="77777777" w:rsidR="003A37AE" w:rsidRPr="00AF68C9" w:rsidRDefault="00CA738F" w:rsidP="00CA22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две (и более) существенные ошибки в ходе работы, которые обучающиеся не может исправить даже по требованию преподавателя или работа не выполнена. Обнаружено плохое знание </w:t>
            </w:r>
            <w:r w:rsidRPr="00AF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материала и отсутствие необходимых умений.</w:t>
            </w:r>
          </w:p>
        </w:tc>
      </w:tr>
    </w:tbl>
    <w:p w14:paraId="2F6D0F96" w14:textId="0D30D312" w:rsidR="0058687E" w:rsidRDefault="0058687E" w:rsidP="0058687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51E0E24" w14:textId="5CFF1439" w:rsidR="000270B4" w:rsidRDefault="000270B4" w:rsidP="0058687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данные вопросы:</w:t>
      </w:r>
    </w:p>
    <w:p w14:paraId="7BED72C8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70B4">
        <w:rPr>
          <w:rFonts w:ascii="Times New Roman" w:hAnsi="Times New Roman" w:cs="Times New Roman"/>
          <w:sz w:val="24"/>
          <w:szCs w:val="24"/>
        </w:rPr>
        <w:t xml:space="preserve">Понятие, признаки и задачи уголовного процесса. Публично-правовой характер уголовного процесса. Уголовный процесс и правосудие. </w:t>
      </w:r>
    </w:p>
    <w:p w14:paraId="01EAB26A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2. Система уголовного процесса. Понятие стадии. Классификация стадий.</w:t>
      </w:r>
    </w:p>
    <w:p w14:paraId="21C78F03" w14:textId="6D33F7EA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3. Понятие, структура и значение уголовно-процессуального права. Связь уголовно-процессуального права с другими отраслями права, знания и деятельности. Наука уголовно-процессуального права. </w:t>
      </w:r>
    </w:p>
    <w:p w14:paraId="000B5E75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4. Уголовно-процессуальные нормы: понятие, структура, виды.</w:t>
      </w:r>
    </w:p>
    <w:p w14:paraId="0153EB16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5. Уголовно-процессуальная форма, ее признаки и значение. </w:t>
      </w:r>
      <w:proofErr w:type="spellStart"/>
      <w:r w:rsidRPr="000270B4">
        <w:rPr>
          <w:rFonts w:ascii="Times New Roman" w:hAnsi="Times New Roman" w:cs="Times New Roman"/>
          <w:sz w:val="24"/>
          <w:szCs w:val="24"/>
        </w:rPr>
        <w:t>Уголовнопроцессуальные</w:t>
      </w:r>
      <w:proofErr w:type="spellEnd"/>
      <w:r w:rsidRPr="000270B4">
        <w:rPr>
          <w:rFonts w:ascii="Times New Roman" w:hAnsi="Times New Roman" w:cs="Times New Roman"/>
          <w:sz w:val="24"/>
          <w:szCs w:val="24"/>
        </w:rPr>
        <w:t xml:space="preserve"> гарантии. </w:t>
      </w:r>
    </w:p>
    <w:p w14:paraId="2270472F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6. Уголовно-процессуальные документы, их виды и значение. </w:t>
      </w:r>
    </w:p>
    <w:p w14:paraId="4BDBD0DE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7. Источники уголовно-процессуального права.</w:t>
      </w:r>
    </w:p>
    <w:p w14:paraId="5A35F1B2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8. Пределы действия уголовно-процессуального закона. Аналогия уголовно-процессуального закона. Толкование. </w:t>
      </w:r>
    </w:p>
    <w:p w14:paraId="4D61E521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9. Принципы уголовного судопроизводства: понятие, система. Принцип законности. 10.Разумный срок уголовного судопроизводства. </w:t>
      </w:r>
    </w:p>
    <w:p w14:paraId="77BBC24C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11.Осуществление правосудия только судом. Независимость судей. </w:t>
      </w:r>
    </w:p>
    <w:p w14:paraId="6E73BC59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12.Уважение чести и достоинства личности. Охрана прав и свобод человека и гражданина в уголовном судопроизводстве. </w:t>
      </w:r>
    </w:p>
    <w:p w14:paraId="47725DEF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13.Неприкосновенность личности. Неприкосновенность жилища.</w:t>
      </w:r>
    </w:p>
    <w:p w14:paraId="21D717A9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14. Тайна переписки, телефонных и иных переговоров, почтовых, телеграфных и иных сообщений. </w:t>
      </w:r>
    </w:p>
    <w:p w14:paraId="281127E5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15.Презумпция невиновности. Обеспечение подозреваемому и обвиняемому права на защиту. </w:t>
      </w:r>
    </w:p>
    <w:p w14:paraId="31B5FB06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16.Состязательность сторон. Свобода оценки доказательств. </w:t>
      </w:r>
    </w:p>
    <w:p w14:paraId="1CA9F370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17. Язык уголовного судопроизводства. </w:t>
      </w:r>
    </w:p>
    <w:p w14:paraId="1BEE1519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18 Право на обжалование процессуальных действий и решения. </w:t>
      </w:r>
    </w:p>
    <w:p w14:paraId="3F350999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19.Право на судебную защиту в уголовном судопроизводстве. </w:t>
      </w:r>
    </w:p>
    <w:p w14:paraId="42D320BB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20.Суд. Полномочия суда. Состав суда. </w:t>
      </w:r>
    </w:p>
    <w:p w14:paraId="3F0BF16A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21. Процессуальный статус прокурора.</w:t>
      </w:r>
    </w:p>
    <w:p w14:paraId="587AB01B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22. Следователь, его полномочия. Руководитель следственного органа. </w:t>
      </w:r>
    </w:p>
    <w:p w14:paraId="51CCAD79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23. Процессуальный статус дознавателя, начальника подразделения дознания, начальника органа дознания. </w:t>
      </w:r>
    </w:p>
    <w:p w14:paraId="7629F2A4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lastRenderedPageBreak/>
        <w:t xml:space="preserve">24. Потерпевший, его права и обязанности. Частный обвинитель. </w:t>
      </w:r>
    </w:p>
    <w:p w14:paraId="584D72A0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25. Гражданский истец, его права и обязанности. Гражданский иск в уголовном судопроизводстве: основания и порядок предъявления. </w:t>
      </w:r>
    </w:p>
    <w:p w14:paraId="01E23B9E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26. Представители потерпевшего, гражданского истца и частного обвинителя. </w:t>
      </w:r>
    </w:p>
    <w:p w14:paraId="635BAFF8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27. Подозреваемый и обвиняемый. Их права и обязанности. </w:t>
      </w:r>
    </w:p>
    <w:p w14:paraId="30167CCE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28. Законные представители несовершеннолетнего подозреваемого и обвиняемого. </w:t>
      </w:r>
    </w:p>
    <w:p w14:paraId="52C05E3B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29. Защитник, его полномочия. Приглашение, назначение и замена защитника. Отказ от защитника. Обязательное участие защитника. </w:t>
      </w:r>
    </w:p>
    <w:p w14:paraId="4C635672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30. Гражданский ответчик. Представитель гражданского ответчика. </w:t>
      </w:r>
    </w:p>
    <w:p w14:paraId="5EF8BEC9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31. Иные участники уголовного судопроизводства. </w:t>
      </w:r>
    </w:p>
    <w:p w14:paraId="56156296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32. Обстоятельства, исключающие участие в уголовном судопроизводстве. </w:t>
      </w:r>
    </w:p>
    <w:p w14:paraId="37061C76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33. Обстоятельства, подлежащие доказыванию.</w:t>
      </w:r>
    </w:p>
    <w:p w14:paraId="161B6A1F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34.Доказательства, признаки доказательств. Недопустимые доказательства. Порядок признания доказательства недопустимым. </w:t>
      </w:r>
    </w:p>
    <w:p w14:paraId="33511632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35. Показания подозреваемого. Показания обвиняемого </w:t>
      </w:r>
    </w:p>
    <w:p w14:paraId="06B2D9C3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36. Показания потерпевшего. Показания свидетеля как вид доказательства. </w:t>
      </w:r>
    </w:p>
    <w:p w14:paraId="653C7AC3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37. Заключение и показания эксперта. Заключение и показания специалиста. 38.Вещественные доказательства. Порядок признания предметов и документов вещественными доказательствами по уголовным делам в сфере экономики. Хранение вещественных доказательств. </w:t>
      </w:r>
    </w:p>
    <w:p w14:paraId="61BA4C98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39.Протоколы следственных действий и судебного заседания. Иные документы.</w:t>
      </w:r>
    </w:p>
    <w:p w14:paraId="3EC8E643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40. Доказывание: понятие, цель, элементы доказательственной деятельности. Использование в доказывании результатов </w:t>
      </w:r>
      <w:proofErr w:type="spellStart"/>
      <w:r w:rsidRPr="000270B4">
        <w:rPr>
          <w:rFonts w:ascii="Times New Roman" w:hAnsi="Times New Roman" w:cs="Times New Roman"/>
          <w:sz w:val="24"/>
          <w:szCs w:val="24"/>
        </w:rPr>
        <w:t>оперативнорозыскной</w:t>
      </w:r>
      <w:proofErr w:type="spellEnd"/>
      <w:r w:rsidRPr="000270B4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proofErr w:type="spellStart"/>
      <w:r w:rsidRPr="000270B4">
        <w:rPr>
          <w:rFonts w:ascii="Times New Roman" w:hAnsi="Times New Roman" w:cs="Times New Roman"/>
          <w:sz w:val="24"/>
          <w:szCs w:val="24"/>
        </w:rPr>
        <w:t>Преюдиция</w:t>
      </w:r>
      <w:proofErr w:type="spellEnd"/>
      <w:r w:rsidRPr="000270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5C635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41.Задержание подозреваемого: основания, условия, процессуальный порядок.</w:t>
      </w:r>
    </w:p>
    <w:p w14:paraId="3BF14D60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42.Меры процессуального принуждения: понятие, цели. Система мер процессуального принуждения. </w:t>
      </w:r>
    </w:p>
    <w:p w14:paraId="26E7C5CE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43.Подписка о невыезде, личное поручительство. Основание, процессуальный порядок избрания. </w:t>
      </w:r>
    </w:p>
    <w:p w14:paraId="19535413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>44. Наблюдение командования воинской части. Присмотр за несовершеннолетним подозреваемым или обвиняемым. Основание и процессуальный порядок избрания. 45.Залог. Основание и процессуальный порядок избрания.</w:t>
      </w:r>
    </w:p>
    <w:p w14:paraId="5638BA06" w14:textId="77777777" w:rsid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70B4">
        <w:rPr>
          <w:rFonts w:ascii="Times New Roman" w:hAnsi="Times New Roman" w:cs="Times New Roman"/>
          <w:sz w:val="24"/>
          <w:szCs w:val="24"/>
        </w:rPr>
        <w:t xml:space="preserve"> 46. Запрет определенных действий. Домашний арест. Основание и процессуальный порядок избрания. </w:t>
      </w:r>
    </w:p>
    <w:p w14:paraId="40B7B7FB" w14:textId="2CCD2CB4" w:rsidR="000270B4" w:rsidRPr="000270B4" w:rsidRDefault="000270B4" w:rsidP="00027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270B4">
        <w:rPr>
          <w:rFonts w:ascii="Times New Roman" w:hAnsi="Times New Roman" w:cs="Times New Roman"/>
          <w:sz w:val="24"/>
          <w:szCs w:val="24"/>
        </w:rPr>
        <w:t>47.Заключение под стражу. Основание и процессуальный порядок избрания. Сроки заключения под стражу. Отмена или изменение меры пресечения.</w:t>
      </w:r>
    </w:p>
    <w:p w14:paraId="05FBB2CE" w14:textId="77777777" w:rsidR="007A4FCC" w:rsidRPr="00AF68C9" w:rsidRDefault="00157443" w:rsidP="00AF68C9">
      <w:pPr>
        <w:ind w:left="360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24073CFD" w14:textId="77777777" w:rsidR="00FC2245" w:rsidRPr="00AF68C9" w:rsidRDefault="00FC2245" w:rsidP="00FC22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4BB7992" w14:textId="77777777" w:rsidR="001954DE" w:rsidRPr="00AF68C9" w:rsidRDefault="001954DE" w:rsidP="00195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C9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рабочих мест преподавателя программы и слушателя программы</w:t>
      </w:r>
    </w:p>
    <w:p w14:paraId="6733B0B3" w14:textId="77777777" w:rsidR="001954DE" w:rsidRPr="00AF68C9" w:rsidRDefault="001954DE" w:rsidP="00195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Материально-техническое оснащение рабочих мест преподавателя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3"/>
        <w:gridCol w:w="1868"/>
        <w:gridCol w:w="1865"/>
        <w:gridCol w:w="1858"/>
        <w:gridCol w:w="1891"/>
      </w:tblGrid>
      <w:tr w:rsidR="00DD760C" w:rsidRPr="00AF68C9" w14:paraId="348F46FE" w14:textId="77777777" w:rsidTr="00C75916">
        <w:tc>
          <w:tcPr>
            <w:tcW w:w="1869" w:type="dxa"/>
          </w:tcPr>
          <w:p w14:paraId="450EBAFD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869" w:type="dxa"/>
          </w:tcPr>
          <w:p w14:paraId="61284E54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869" w:type="dxa"/>
          </w:tcPr>
          <w:p w14:paraId="6251E539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69" w:type="dxa"/>
          </w:tcPr>
          <w:p w14:paraId="7AD3AD72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14:paraId="25B1E447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другие комментарии (при необходимости)</w:t>
            </w:r>
          </w:p>
        </w:tc>
      </w:tr>
      <w:tr w:rsidR="00DD760C" w:rsidRPr="00AF68C9" w14:paraId="7F195B55" w14:textId="77777777" w:rsidTr="00C75916">
        <w:tc>
          <w:tcPr>
            <w:tcW w:w="1869" w:type="dxa"/>
          </w:tcPr>
          <w:p w14:paraId="77A357E2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06F8298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0F1E70B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B398B6E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9A6CD29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60C" w:rsidRPr="00AF68C9" w14:paraId="48C30582" w14:textId="77777777" w:rsidTr="00C75916">
        <w:tc>
          <w:tcPr>
            <w:tcW w:w="1869" w:type="dxa"/>
          </w:tcPr>
          <w:p w14:paraId="0AD1C9FD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69" w:type="dxa"/>
          </w:tcPr>
          <w:p w14:paraId="2D3E9700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69" w:type="dxa"/>
          </w:tcPr>
          <w:p w14:paraId="5533954B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  <w:p w14:paraId="36F34439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14:paraId="2D8D20B7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1A2CD670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69" w:type="dxa"/>
          </w:tcPr>
          <w:p w14:paraId="452B44E1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FE3C70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616037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B4FB6B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B1DFEC0" w14:textId="77777777" w:rsidR="00DD760C" w:rsidRPr="00AF68C9" w:rsidRDefault="00DD760C" w:rsidP="00D05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0C" w:rsidRPr="00AF68C9" w14:paraId="54711D30" w14:textId="77777777" w:rsidTr="00C75916">
        <w:tc>
          <w:tcPr>
            <w:tcW w:w="1869" w:type="dxa"/>
          </w:tcPr>
          <w:p w14:paraId="7CB72C82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69" w:type="dxa"/>
          </w:tcPr>
          <w:p w14:paraId="1A3360BA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128FD2" w14:textId="77777777" w:rsidR="00DD760C" w:rsidRPr="00AF68C9" w:rsidRDefault="006D4257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комплекс ИС АМИРС</w:t>
            </w:r>
          </w:p>
        </w:tc>
        <w:tc>
          <w:tcPr>
            <w:tcW w:w="1869" w:type="dxa"/>
          </w:tcPr>
          <w:p w14:paraId="2324335F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9350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C728B2" w14:textId="77777777" w:rsidR="00DD760C" w:rsidRPr="00AF68C9" w:rsidRDefault="00DD760C" w:rsidP="00D05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0C" w:rsidRPr="00AF68C9" w14:paraId="578E611E" w14:textId="77777777" w:rsidTr="00C75916">
        <w:tc>
          <w:tcPr>
            <w:tcW w:w="1869" w:type="dxa"/>
          </w:tcPr>
          <w:p w14:paraId="1279A331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69" w:type="dxa"/>
          </w:tcPr>
          <w:p w14:paraId="5F763FBA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69" w:type="dxa"/>
          </w:tcPr>
          <w:p w14:paraId="5677B3DC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69" w:type="dxa"/>
          </w:tcPr>
          <w:p w14:paraId="493BF156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BA65818" w14:textId="77777777" w:rsidR="00DD760C" w:rsidRPr="00AF68C9" w:rsidRDefault="00DD760C" w:rsidP="00D05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3091EB" w14:textId="77777777" w:rsidR="001954DE" w:rsidRPr="00AF68C9" w:rsidRDefault="001954DE" w:rsidP="00195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AABEE" w14:textId="77777777" w:rsidR="009C7C30" w:rsidRPr="00AF68C9" w:rsidRDefault="009C7C30" w:rsidP="00195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C9">
        <w:rPr>
          <w:rFonts w:ascii="Times New Roman" w:hAnsi="Times New Roman" w:cs="Times New Roman"/>
          <w:sz w:val="24"/>
          <w:szCs w:val="24"/>
        </w:rPr>
        <w:t>Материально-техническое оснащение рабочего места слушателя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3"/>
        <w:gridCol w:w="1868"/>
        <w:gridCol w:w="1865"/>
        <w:gridCol w:w="1858"/>
        <w:gridCol w:w="1891"/>
      </w:tblGrid>
      <w:tr w:rsidR="00DD760C" w:rsidRPr="00AF68C9" w14:paraId="078255D6" w14:textId="77777777" w:rsidTr="00C75916">
        <w:tc>
          <w:tcPr>
            <w:tcW w:w="1869" w:type="dxa"/>
          </w:tcPr>
          <w:p w14:paraId="37828ED8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869" w:type="dxa"/>
          </w:tcPr>
          <w:p w14:paraId="26AED5F4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869" w:type="dxa"/>
          </w:tcPr>
          <w:p w14:paraId="1C52B12F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69" w:type="dxa"/>
          </w:tcPr>
          <w:p w14:paraId="2B640CC0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14:paraId="3849EFD3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другие комментарии (при необходимости)</w:t>
            </w:r>
          </w:p>
        </w:tc>
      </w:tr>
      <w:tr w:rsidR="00DD760C" w:rsidRPr="00AF68C9" w14:paraId="3E885CDE" w14:textId="77777777" w:rsidTr="00C75916">
        <w:tc>
          <w:tcPr>
            <w:tcW w:w="1869" w:type="dxa"/>
          </w:tcPr>
          <w:p w14:paraId="2E23A09A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7D4EDB8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2EB0610B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F87BB7D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553071BE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60C" w:rsidRPr="00AF68C9" w14:paraId="7FD6E89B" w14:textId="77777777" w:rsidTr="00C75916">
        <w:tc>
          <w:tcPr>
            <w:tcW w:w="1869" w:type="dxa"/>
          </w:tcPr>
          <w:p w14:paraId="105F7822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69" w:type="dxa"/>
          </w:tcPr>
          <w:p w14:paraId="39906EC4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69" w:type="dxa"/>
          </w:tcPr>
          <w:p w14:paraId="74F63ACE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  <w:p w14:paraId="253AD65E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14:paraId="5D3E8C6B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439DCE85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69" w:type="dxa"/>
          </w:tcPr>
          <w:p w14:paraId="1808A281" w14:textId="77777777" w:rsidR="00DD760C" w:rsidRPr="00AF68C9" w:rsidRDefault="00DD760C" w:rsidP="00DD7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4EEEB4" w14:textId="77777777" w:rsidR="00DD760C" w:rsidRPr="00AF68C9" w:rsidRDefault="00DD760C" w:rsidP="00DD7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283FF0" w14:textId="77777777" w:rsidR="00DD760C" w:rsidRPr="00AF68C9" w:rsidRDefault="00DD760C" w:rsidP="00DD7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29BE25" w14:textId="77777777" w:rsidR="00DD760C" w:rsidRPr="00AF68C9" w:rsidRDefault="00DD760C" w:rsidP="00DD7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507050C1" w14:textId="77777777" w:rsidR="00DD760C" w:rsidRPr="00AF68C9" w:rsidRDefault="00DD760C" w:rsidP="00D05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0C" w:rsidRPr="00AF68C9" w14:paraId="0528A2C2" w14:textId="77777777" w:rsidTr="00C75916">
        <w:tc>
          <w:tcPr>
            <w:tcW w:w="1869" w:type="dxa"/>
          </w:tcPr>
          <w:p w14:paraId="72A6831C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69" w:type="dxa"/>
          </w:tcPr>
          <w:p w14:paraId="7900AC4D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DEEBCD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6808EB9D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E590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CCAA4FE" w14:textId="77777777" w:rsidR="00DD760C" w:rsidRPr="00AF68C9" w:rsidRDefault="00DD760C" w:rsidP="00D05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0C" w:rsidRPr="00AF68C9" w14:paraId="0D63F10B" w14:textId="77777777" w:rsidTr="00C75916">
        <w:tc>
          <w:tcPr>
            <w:tcW w:w="1869" w:type="dxa"/>
          </w:tcPr>
          <w:p w14:paraId="02F890F8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69" w:type="dxa"/>
          </w:tcPr>
          <w:p w14:paraId="14DE3F2E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69" w:type="dxa"/>
          </w:tcPr>
          <w:p w14:paraId="2D2A8D53" w14:textId="77777777" w:rsidR="00DD760C" w:rsidRPr="00AF68C9" w:rsidRDefault="00DD760C" w:rsidP="00C75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69" w:type="dxa"/>
          </w:tcPr>
          <w:p w14:paraId="547C69D1" w14:textId="77777777" w:rsidR="00DD760C" w:rsidRPr="00AF68C9" w:rsidRDefault="00DD760C" w:rsidP="00C75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43F44766" w14:textId="77777777" w:rsidR="00DD760C" w:rsidRPr="00AF68C9" w:rsidRDefault="00DD760C" w:rsidP="00D05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22F66E" w14:textId="77777777" w:rsidR="00E90579" w:rsidRPr="00AF68C9" w:rsidRDefault="00E90579" w:rsidP="009F26B5">
      <w:pPr>
        <w:rPr>
          <w:rFonts w:ascii="Times New Roman" w:hAnsi="Times New Roman" w:cs="Times New Roman"/>
          <w:sz w:val="24"/>
          <w:szCs w:val="24"/>
        </w:rPr>
      </w:pPr>
    </w:p>
    <w:sectPr w:rsidR="00E90579" w:rsidRPr="00AF68C9" w:rsidSect="00FC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403"/>
    <w:multiLevelType w:val="multilevel"/>
    <w:tmpl w:val="EDA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283"/>
    <w:multiLevelType w:val="hybridMultilevel"/>
    <w:tmpl w:val="F962EE26"/>
    <w:lvl w:ilvl="0" w:tplc="B3148C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4D8"/>
    <w:multiLevelType w:val="hybridMultilevel"/>
    <w:tmpl w:val="F43C4A7E"/>
    <w:lvl w:ilvl="0" w:tplc="02388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37B53"/>
    <w:multiLevelType w:val="hybridMultilevel"/>
    <w:tmpl w:val="9CD0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534E"/>
    <w:multiLevelType w:val="hybridMultilevel"/>
    <w:tmpl w:val="E10E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7A38"/>
    <w:multiLevelType w:val="hybridMultilevel"/>
    <w:tmpl w:val="8C42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15BC"/>
    <w:multiLevelType w:val="hybridMultilevel"/>
    <w:tmpl w:val="3F120ADA"/>
    <w:lvl w:ilvl="0" w:tplc="92C29B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F11"/>
    <w:multiLevelType w:val="hybridMultilevel"/>
    <w:tmpl w:val="58182958"/>
    <w:lvl w:ilvl="0" w:tplc="072804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6195"/>
    <w:multiLevelType w:val="hybridMultilevel"/>
    <w:tmpl w:val="CFB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47BC"/>
    <w:multiLevelType w:val="hybridMultilevel"/>
    <w:tmpl w:val="0B5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D01B6"/>
    <w:multiLevelType w:val="hybridMultilevel"/>
    <w:tmpl w:val="7E20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770D"/>
    <w:multiLevelType w:val="hybridMultilevel"/>
    <w:tmpl w:val="38103F3E"/>
    <w:lvl w:ilvl="0" w:tplc="92C29B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E38B2"/>
    <w:multiLevelType w:val="hybridMultilevel"/>
    <w:tmpl w:val="E10E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F4DD0"/>
    <w:multiLevelType w:val="hybridMultilevel"/>
    <w:tmpl w:val="DC844320"/>
    <w:lvl w:ilvl="0" w:tplc="F674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29206C"/>
    <w:multiLevelType w:val="hybridMultilevel"/>
    <w:tmpl w:val="805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87A56"/>
    <w:multiLevelType w:val="hybridMultilevel"/>
    <w:tmpl w:val="359A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87E"/>
    <w:multiLevelType w:val="hybridMultilevel"/>
    <w:tmpl w:val="95A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46CE9"/>
    <w:multiLevelType w:val="hybridMultilevel"/>
    <w:tmpl w:val="F43C4A7E"/>
    <w:lvl w:ilvl="0" w:tplc="02388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263D53"/>
    <w:multiLevelType w:val="multilevel"/>
    <w:tmpl w:val="C9CAE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A754D"/>
    <w:multiLevelType w:val="multilevel"/>
    <w:tmpl w:val="3F40FE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4306EC"/>
    <w:multiLevelType w:val="hybridMultilevel"/>
    <w:tmpl w:val="805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A0609"/>
    <w:multiLevelType w:val="multilevel"/>
    <w:tmpl w:val="3F40FE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F80ED4"/>
    <w:multiLevelType w:val="hybridMultilevel"/>
    <w:tmpl w:val="0D6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457F5"/>
    <w:multiLevelType w:val="hybridMultilevel"/>
    <w:tmpl w:val="45CC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30CAF"/>
    <w:multiLevelType w:val="hybridMultilevel"/>
    <w:tmpl w:val="38103F3E"/>
    <w:lvl w:ilvl="0" w:tplc="92C29B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D33B79"/>
    <w:multiLevelType w:val="hybridMultilevel"/>
    <w:tmpl w:val="38103F3E"/>
    <w:lvl w:ilvl="0" w:tplc="92C29B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DF1E1E"/>
    <w:multiLevelType w:val="hybridMultilevel"/>
    <w:tmpl w:val="38103F3E"/>
    <w:lvl w:ilvl="0" w:tplc="92C29B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50493A"/>
    <w:multiLevelType w:val="hybridMultilevel"/>
    <w:tmpl w:val="12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8"/>
  </w:num>
  <w:num w:numId="5">
    <w:abstractNumId w:val="22"/>
  </w:num>
  <w:num w:numId="6">
    <w:abstractNumId w:val="17"/>
  </w:num>
  <w:num w:numId="7">
    <w:abstractNumId w:val="12"/>
  </w:num>
  <w:num w:numId="8">
    <w:abstractNumId w:val="10"/>
  </w:num>
  <w:num w:numId="9">
    <w:abstractNumId w:val="19"/>
  </w:num>
  <w:num w:numId="10">
    <w:abstractNumId w:val="14"/>
  </w:num>
  <w:num w:numId="11">
    <w:abstractNumId w:val="23"/>
  </w:num>
  <w:num w:numId="12">
    <w:abstractNumId w:val="16"/>
  </w:num>
  <w:num w:numId="13">
    <w:abstractNumId w:val="6"/>
  </w:num>
  <w:num w:numId="14">
    <w:abstractNumId w:val="26"/>
  </w:num>
  <w:num w:numId="15">
    <w:abstractNumId w:val="11"/>
  </w:num>
  <w:num w:numId="16">
    <w:abstractNumId w:val="24"/>
  </w:num>
  <w:num w:numId="17">
    <w:abstractNumId w:val="25"/>
  </w:num>
  <w:num w:numId="18">
    <w:abstractNumId w:val="13"/>
  </w:num>
  <w:num w:numId="19">
    <w:abstractNumId w:val="4"/>
  </w:num>
  <w:num w:numId="20">
    <w:abstractNumId w:val="21"/>
  </w:num>
  <w:num w:numId="21">
    <w:abstractNumId w:val="20"/>
  </w:num>
  <w:num w:numId="22">
    <w:abstractNumId w:val="3"/>
  </w:num>
  <w:num w:numId="23">
    <w:abstractNumId w:val="9"/>
  </w:num>
  <w:num w:numId="24">
    <w:abstractNumId w:val="15"/>
  </w:num>
  <w:num w:numId="25">
    <w:abstractNumId w:val="1"/>
  </w:num>
  <w:num w:numId="26">
    <w:abstractNumId w:val="0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EA"/>
    <w:rsid w:val="000216DE"/>
    <w:rsid w:val="000270B4"/>
    <w:rsid w:val="00034BA7"/>
    <w:rsid w:val="000447CA"/>
    <w:rsid w:val="00062690"/>
    <w:rsid w:val="000645AA"/>
    <w:rsid w:val="000916F5"/>
    <w:rsid w:val="000C3C18"/>
    <w:rsid w:val="000D1C79"/>
    <w:rsid w:val="000E6781"/>
    <w:rsid w:val="00107F51"/>
    <w:rsid w:val="0012457C"/>
    <w:rsid w:val="00132FC1"/>
    <w:rsid w:val="00157443"/>
    <w:rsid w:val="001656FE"/>
    <w:rsid w:val="001954DE"/>
    <w:rsid w:val="001D29B8"/>
    <w:rsid w:val="001E03E3"/>
    <w:rsid w:val="002179EB"/>
    <w:rsid w:val="0024105E"/>
    <w:rsid w:val="00266AF0"/>
    <w:rsid w:val="00294E08"/>
    <w:rsid w:val="002A244A"/>
    <w:rsid w:val="002D7AED"/>
    <w:rsid w:val="00307B0A"/>
    <w:rsid w:val="00317D43"/>
    <w:rsid w:val="003266E6"/>
    <w:rsid w:val="00337EB3"/>
    <w:rsid w:val="0034401F"/>
    <w:rsid w:val="0036143F"/>
    <w:rsid w:val="00363B8F"/>
    <w:rsid w:val="003A37AE"/>
    <w:rsid w:val="003B0E73"/>
    <w:rsid w:val="003C6FCD"/>
    <w:rsid w:val="003D609C"/>
    <w:rsid w:val="0040162C"/>
    <w:rsid w:val="0043598B"/>
    <w:rsid w:val="004429ED"/>
    <w:rsid w:val="0045304F"/>
    <w:rsid w:val="00471E52"/>
    <w:rsid w:val="00483C30"/>
    <w:rsid w:val="004C2262"/>
    <w:rsid w:val="004C5EBB"/>
    <w:rsid w:val="004D03EB"/>
    <w:rsid w:val="004E7565"/>
    <w:rsid w:val="00540777"/>
    <w:rsid w:val="0058687E"/>
    <w:rsid w:val="005C3DF2"/>
    <w:rsid w:val="0060368D"/>
    <w:rsid w:val="00621FB2"/>
    <w:rsid w:val="006618EA"/>
    <w:rsid w:val="006C61B5"/>
    <w:rsid w:val="006D4257"/>
    <w:rsid w:val="006E2D65"/>
    <w:rsid w:val="006E76BF"/>
    <w:rsid w:val="00713C4A"/>
    <w:rsid w:val="00752ACF"/>
    <w:rsid w:val="007817C1"/>
    <w:rsid w:val="00784BE7"/>
    <w:rsid w:val="007A4FCC"/>
    <w:rsid w:val="007B2364"/>
    <w:rsid w:val="00822A17"/>
    <w:rsid w:val="008312BB"/>
    <w:rsid w:val="00836D3D"/>
    <w:rsid w:val="00837FD3"/>
    <w:rsid w:val="00851F94"/>
    <w:rsid w:val="00871ACF"/>
    <w:rsid w:val="008E689B"/>
    <w:rsid w:val="008F1947"/>
    <w:rsid w:val="00923BC5"/>
    <w:rsid w:val="009A23D1"/>
    <w:rsid w:val="009A51E1"/>
    <w:rsid w:val="009A5448"/>
    <w:rsid w:val="009B17DF"/>
    <w:rsid w:val="009B5229"/>
    <w:rsid w:val="009C74C3"/>
    <w:rsid w:val="009C7C30"/>
    <w:rsid w:val="009E3472"/>
    <w:rsid w:val="009E6D25"/>
    <w:rsid w:val="009F26B5"/>
    <w:rsid w:val="009F79D5"/>
    <w:rsid w:val="00A37EEA"/>
    <w:rsid w:val="00A45114"/>
    <w:rsid w:val="00A60029"/>
    <w:rsid w:val="00A71486"/>
    <w:rsid w:val="00AB75C4"/>
    <w:rsid w:val="00AF63C7"/>
    <w:rsid w:val="00AF68C9"/>
    <w:rsid w:val="00B16508"/>
    <w:rsid w:val="00B32A94"/>
    <w:rsid w:val="00B34064"/>
    <w:rsid w:val="00B51426"/>
    <w:rsid w:val="00B87F2F"/>
    <w:rsid w:val="00B97E66"/>
    <w:rsid w:val="00BA22C5"/>
    <w:rsid w:val="00BE34BA"/>
    <w:rsid w:val="00BE6E7B"/>
    <w:rsid w:val="00C31691"/>
    <w:rsid w:val="00C415DD"/>
    <w:rsid w:val="00C4367A"/>
    <w:rsid w:val="00C75916"/>
    <w:rsid w:val="00C8026C"/>
    <w:rsid w:val="00C80BFE"/>
    <w:rsid w:val="00C97F0B"/>
    <w:rsid w:val="00CA22AC"/>
    <w:rsid w:val="00CA738F"/>
    <w:rsid w:val="00CE1EE7"/>
    <w:rsid w:val="00CE7AA6"/>
    <w:rsid w:val="00D01F55"/>
    <w:rsid w:val="00D05326"/>
    <w:rsid w:val="00D20168"/>
    <w:rsid w:val="00D508A6"/>
    <w:rsid w:val="00D51C28"/>
    <w:rsid w:val="00D674FE"/>
    <w:rsid w:val="00D70C46"/>
    <w:rsid w:val="00D766AC"/>
    <w:rsid w:val="00DA3DF9"/>
    <w:rsid w:val="00DB29C3"/>
    <w:rsid w:val="00DC7501"/>
    <w:rsid w:val="00DD760C"/>
    <w:rsid w:val="00DF6B23"/>
    <w:rsid w:val="00E13899"/>
    <w:rsid w:val="00E210BD"/>
    <w:rsid w:val="00E507F4"/>
    <w:rsid w:val="00E71A23"/>
    <w:rsid w:val="00E808F7"/>
    <w:rsid w:val="00E90579"/>
    <w:rsid w:val="00E91F30"/>
    <w:rsid w:val="00E97AA1"/>
    <w:rsid w:val="00EB7BA1"/>
    <w:rsid w:val="00EC55B2"/>
    <w:rsid w:val="00F06981"/>
    <w:rsid w:val="00F07A15"/>
    <w:rsid w:val="00F12798"/>
    <w:rsid w:val="00F63340"/>
    <w:rsid w:val="00F64259"/>
    <w:rsid w:val="00F6769A"/>
    <w:rsid w:val="00F95949"/>
    <w:rsid w:val="00FA703F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5814"/>
  <w15:chartTrackingRefBased/>
  <w15:docId w15:val="{86A727A2-7F70-4B14-91FB-3C9B66E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81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784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,List Paragraph Знак"/>
    <w:link w:val="a4"/>
    <w:uiPriority w:val="1"/>
    <w:qFormat/>
    <w:locked/>
    <w:rsid w:val="00F06981"/>
    <w:rPr>
      <w:rFonts w:ascii="Times New Roman" w:hAnsi="Times New Roman" w:cs="Times New Roman"/>
      <w:sz w:val="24"/>
      <w:szCs w:val="20"/>
    </w:rPr>
  </w:style>
  <w:style w:type="paragraph" w:styleId="a4">
    <w:name w:val="List Paragraph"/>
    <w:aliases w:val="Содержание. 2 уровень,List Paragraph"/>
    <w:basedOn w:val="a"/>
    <w:link w:val="a3"/>
    <w:uiPriority w:val="34"/>
    <w:qFormat/>
    <w:rsid w:val="00F06981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0"/>
    </w:rPr>
  </w:style>
  <w:style w:type="character" w:styleId="a5">
    <w:name w:val="Strong"/>
    <w:basedOn w:val="a0"/>
    <w:qFormat/>
    <w:rsid w:val="00F06981"/>
    <w:rPr>
      <w:b/>
      <w:bCs/>
    </w:rPr>
  </w:style>
  <w:style w:type="table" w:styleId="a6">
    <w:name w:val="Table Grid"/>
    <w:basedOn w:val="a1"/>
    <w:uiPriority w:val="39"/>
    <w:rsid w:val="00F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8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B2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51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51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ther">
    <w:name w:val="Other_"/>
    <w:basedOn w:val="a0"/>
    <w:link w:val="Other0"/>
    <w:locked/>
    <w:rsid w:val="003C6F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3C6FCD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"/>
    <w:rsid w:val="00E9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7E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14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CCC1-796D-47ED-AAAC-49FCDA95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2022-08-24T09:51:00Z</cp:lastPrinted>
  <dcterms:created xsi:type="dcterms:W3CDTF">2022-11-07T10:39:00Z</dcterms:created>
  <dcterms:modified xsi:type="dcterms:W3CDTF">2022-11-07T10:39:00Z</dcterms:modified>
</cp:coreProperties>
</file>