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5E0" w:rsidRPr="00D76171" w:rsidRDefault="00BF15E0" w:rsidP="00BF15E0">
      <w:pPr>
        <w:pStyle w:val="1"/>
        <w:spacing w:before="0" w:after="0"/>
        <w:jc w:val="center"/>
        <w:rPr>
          <w:rFonts w:ascii="Times New Roman" w:hAnsi="Times New Roman"/>
          <w:sz w:val="22"/>
          <w:szCs w:val="22"/>
        </w:rPr>
      </w:pPr>
      <w:r w:rsidRPr="00D76171">
        <w:rPr>
          <w:rFonts w:ascii="Times New Roman" w:hAnsi="Times New Roman"/>
          <w:sz w:val="22"/>
          <w:szCs w:val="22"/>
        </w:rPr>
        <w:t>Задания для промежуточной аттестации (</w:t>
      </w:r>
      <w:r>
        <w:rPr>
          <w:rFonts w:ascii="Times New Roman" w:hAnsi="Times New Roman"/>
          <w:sz w:val="22"/>
          <w:szCs w:val="22"/>
        </w:rPr>
        <w:t>дифференцированный зачет</w:t>
      </w:r>
      <w:r w:rsidRPr="00D76171">
        <w:rPr>
          <w:rFonts w:ascii="Times New Roman" w:hAnsi="Times New Roman"/>
          <w:sz w:val="22"/>
          <w:szCs w:val="22"/>
        </w:rPr>
        <w:t>)</w:t>
      </w:r>
    </w:p>
    <w:p w:rsidR="00BF15E0" w:rsidRDefault="00BF15E0" w:rsidP="00BF15E0">
      <w:pPr>
        <w:tabs>
          <w:tab w:val="left" w:pos="6555"/>
        </w:tabs>
        <w:rPr>
          <w:b/>
          <w:sz w:val="22"/>
          <w:szCs w:val="22"/>
        </w:rPr>
      </w:pPr>
    </w:p>
    <w:p w:rsidR="00BF15E0" w:rsidRDefault="00BF15E0" w:rsidP="00BF15E0">
      <w:pPr>
        <w:contextualSpacing/>
        <w:jc w:val="both"/>
        <w:rPr>
          <w:sz w:val="22"/>
          <w:szCs w:val="22"/>
          <w:lang w:eastAsia="en-US"/>
        </w:rPr>
      </w:pPr>
      <w:bookmarkStart w:id="0" w:name="_GoBack"/>
      <w:bookmarkEnd w:id="0"/>
    </w:p>
    <w:p w:rsidR="00BF15E0" w:rsidRPr="00CD6AD2" w:rsidRDefault="00BF15E0" w:rsidP="00BF15E0">
      <w:pPr>
        <w:spacing w:after="200" w:line="276" w:lineRule="auto"/>
        <w:jc w:val="center"/>
        <w:rPr>
          <w:rFonts w:ascii="Calibri" w:hAnsi="Calibri"/>
          <w:sz w:val="20"/>
          <w:szCs w:val="22"/>
        </w:rPr>
      </w:pPr>
      <w:r w:rsidRPr="00CD6AD2">
        <w:rPr>
          <w:rFonts w:eastAsia="Arial Unicode MS"/>
          <w:b/>
        </w:rPr>
        <w:t>Перечень профессиональных задач</w:t>
      </w:r>
    </w:p>
    <w:p w:rsidR="00BF15E0" w:rsidRPr="00CD6AD2" w:rsidRDefault="00BF15E0" w:rsidP="00BF15E0">
      <w:pPr>
        <w:ind w:firstLine="709"/>
        <w:jc w:val="both"/>
        <w:rPr>
          <w:rFonts w:eastAsia="Arial Unicode MS"/>
          <w:b/>
        </w:rPr>
      </w:pPr>
      <w:r w:rsidRPr="00CD6AD2">
        <w:rPr>
          <w:rFonts w:eastAsia="Arial Unicode MS"/>
          <w:b/>
        </w:rPr>
        <w:t>ПЗ 1. Охарактеризуйте следственную ситуацию. Выдвиньте общие и частные версии. Составьте план расследования уголовного дела.</w:t>
      </w:r>
    </w:p>
    <w:p w:rsidR="00BF15E0" w:rsidRPr="00CD6AD2" w:rsidRDefault="00BF15E0" w:rsidP="00BF15E0">
      <w:pPr>
        <w:ind w:firstLine="709"/>
        <w:jc w:val="both"/>
        <w:rPr>
          <w:rFonts w:eastAsia="Arial Unicode MS"/>
        </w:rPr>
      </w:pPr>
      <w:r w:rsidRPr="00CD6AD2">
        <w:rPr>
          <w:rFonts w:eastAsia="Arial Unicode MS"/>
        </w:rPr>
        <w:t xml:space="preserve">Предлагаемый текст: </w:t>
      </w:r>
    </w:p>
    <w:p w:rsidR="00BF15E0" w:rsidRPr="00CD6AD2" w:rsidRDefault="00BF15E0" w:rsidP="00BF15E0">
      <w:pPr>
        <w:ind w:firstLine="709"/>
        <w:jc w:val="both"/>
        <w:rPr>
          <w:rFonts w:eastAsia="Arial Unicode MS"/>
        </w:rPr>
      </w:pPr>
      <w:r w:rsidRPr="00CD6AD2">
        <w:rPr>
          <w:rFonts w:eastAsia="Arial Unicode MS"/>
        </w:rPr>
        <w:t>Труп неизвестной гражданки 30-35 лет был обнаружен около 9 ч. 11 ноября 2002 г. в поле, в 2 км от дер. Горки Ленинского района.</w:t>
      </w:r>
    </w:p>
    <w:p w:rsidR="00BF15E0" w:rsidRPr="00CD6AD2" w:rsidRDefault="00BF15E0" w:rsidP="00BF15E0">
      <w:pPr>
        <w:ind w:firstLine="709"/>
        <w:jc w:val="both"/>
        <w:rPr>
          <w:rFonts w:eastAsia="Arial Unicode MS"/>
        </w:rPr>
      </w:pPr>
      <w:r w:rsidRPr="00CD6AD2">
        <w:rPr>
          <w:rFonts w:eastAsia="Arial Unicode MS"/>
        </w:rPr>
        <w:t>Одежда на трупе слегка влажная. Черный плащ по передним и задним поверхностям, больше с левой стороны, испачкан глиной. Комья приставшей глины отмечены спереди на юбке, на чулках соответственно коленным отделам ног, а также на резиновых сапогах. Во  внутреннем  кармане  с  левой  стороны  обнаружена  фотография  с  изображением мужчины и надписью на оборотной стороне: «Дорогой Тане от Володи Семина. Целую и обнимаю». Рост покойной 159 см, телосложение правильное. Кожные покровы бледные, на конечностях в виде гусиной кожи, лицо и кисти рук испачканы глиной. Труп на ощупь холодный. Трупные пятна сине-фиолетового цвета с розовым оттенком, разлитые, четко обозначены  на  лице,  передних  поверхностях  грудной клетки,  живота,  нижних конечностей. При надавливании пальцем цвет их не изменяется. Трупное окоченение выражено хорошо во всех группах мышц. Видимые гнилостные явления отсутствуют. На коже лица – на лбу, кончике носа, в скуловых областях, на подбородке – в общей сложности 9 ссадин различной формы и величины: от точечных до 0,6x2 см, дно их подсохшее, темно-красного цвета, без корочек. Ссадины расположены в основном в продольном направлении, некоторые состоят из параллельных царапин. Других повреждений при наружном осмотре трупа не обнаружено.</w:t>
      </w:r>
    </w:p>
    <w:p w:rsidR="00BF15E0" w:rsidRPr="00CD6AD2" w:rsidRDefault="00BF15E0" w:rsidP="00BF15E0">
      <w:pPr>
        <w:ind w:firstLine="709"/>
        <w:jc w:val="both"/>
        <w:rPr>
          <w:rFonts w:eastAsia="Arial Unicode MS"/>
        </w:rPr>
      </w:pPr>
      <w:r w:rsidRPr="00CD6AD2">
        <w:rPr>
          <w:rFonts w:eastAsia="Arial Unicode MS"/>
        </w:rPr>
        <w:t>На место обнаружения трупа неизвестной женщины выехали следователь Ищенко А.И., судебно-медицинский эксперт Владимирский В.С, эксперт экспертно-криминалистического отдела Матросов А.А. и группа сотрудников уголовного розыска, а также понятые гр. Нилов А.Н. и гр. Перов А.П.</w:t>
      </w:r>
    </w:p>
    <w:p w:rsidR="00BF15E0" w:rsidRPr="00CD6AD2" w:rsidRDefault="00BF15E0" w:rsidP="00BF15E0">
      <w:pPr>
        <w:ind w:firstLine="709"/>
        <w:jc w:val="both"/>
        <w:rPr>
          <w:rFonts w:eastAsia="Arial Unicode MS"/>
        </w:rPr>
      </w:pPr>
      <w:r w:rsidRPr="00CD6AD2">
        <w:rPr>
          <w:rFonts w:eastAsia="Arial Unicode MS"/>
        </w:rPr>
        <w:t>Устно  судебно-медицинский  эксперт  Владимирский B.C.  при  осмотре  трупа  заявил следователю, что судя по трупным пятнам и иным трупным явлениям, смерть могла наступить от переохлаждения 10-16 час. назад.</w:t>
      </w:r>
    </w:p>
    <w:p w:rsidR="00BF15E0" w:rsidRPr="00CD6AD2" w:rsidRDefault="00BF15E0" w:rsidP="00BF15E0">
      <w:pPr>
        <w:ind w:firstLine="709"/>
        <w:jc w:val="both"/>
        <w:rPr>
          <w:rFonts w:eastAsia="Arial Unicode MS"/>
          <w:b/>
        </w:rPr>
      </w:pPr>
      <w:r w:rsidRPr="00CD6AD2">
        <w:rPr>
          <w:rFonts w:eastAsia="Arial Unicode MS"/>
          <w:b/>
        </w:rPr>
        <w:t xml:space="preserve">ПЗ 2. </w:t>
      </w:r>
    </w:p>
    <w:p w:rsidR="00BF15E0" w:rsidRPr="00CD6AD2" w:rsidRDefault="00BF15E0" w:rsidP="00BF15E0">
      <w:pPr>
        <w:ind w:firstLine="709"/>
        <w:jc w:val="both"/>
        <w:rPr>
          <w:rFonts w:eastAsia="Arial Unicode MS"/>
        </w:rPr>
      </w:pPr>
      <w:r w:rsidRPr="00CD6AD2">
        <w:rPr>
          <w:rFonts w:eastAsia="Arial Unicode MS"/>
        </w:rPr>
        <w:t>1. Составьте план первоначальных следственных действий и оперативно-розыскных мероприятий.</w:t>
      </w:r>
    </w:p>
    <w:p w:rsidR="00BF15E0" w:rsidRPr="00CD6AD2" w:rsidRDefault="00BF15E0" w:rsidP="00BF15E0">
      <w:pPr>
        <w:ind w:firstLine="709"/>
        <w:jc w:val="both"/>
        <w:rPr>
          <w:rFonts w:eastAsia="Arial Unicode MS"/>
        </w:rPr>
      </w:pPr>
      <w:r w:rsidRPr="00CD6AD2">
        <w:rPr>
          <w:rFonts w:eastAsia="Arial Unicode MS"/>
        </w:rPr>
        <w:t>2. Последующие следственные действия</w:t>
      </w:r>
    </w:p>
    <w:p w:rsidR="00BF15E0" w:rsidRPr="00CD6AD2" w:rsidRDefault="00BF15E0" w:rsidP="00BF15E0">
      <w:pPr>
        <w:ind w:firstLine="709"/>
        <w:jc w:val="both"/>
        <w:rPr>
          <w:rFonts w:eastAsia="Arial Unicode MS"/>
        </w:rPr>
      </w:pPr>
    </w:p>
    <w:p w:rsidR="00BF15E0" w:rsidRPr="00CD6AD2" w:rsidRDefault="00BF15E0" w:rsidP="00BF15E0">
      <w:pPr>
        <w:ind w:firstLine="709"/>
        <w:jc w:val="both"/>
        <w:rPr>
          <w:rFonts w:eastAsia="Arial Unicode MS"/>
        </w:rPr>
      </w:pPr>
      <w:r w:rsidRPr="00CD6AD2">
        <w:rPr>
          <w:rFonts w:eastAsia="Arial Unicode MS"/>
        </w:rPr>
        <w:t>13 марта 2012 года в 22 часа на углу дома No45 по ул. Октябрьской была обнаружена девушка, находившаяся без сознания. Одежда была порвана, обувь отсутствовала, на теле были множественные ссадины и царапины. В больнице, придя в себя, девушка заявила, что еѐ изнасиловали молодые люди, с которыми она познакомилась на улице. Описать внешность молодых людей девушка не смогла.</w:t>
      </w:r>
    </w:p>
    <w:p w:rsidR="00BF15E0" w:rsidRPr="00CD6AD2" w:rsidRDefault="00BF15E0" w:rsidP="00BF15E0">
      <w:pPr>
        <w:ind w:firstLine="709"/>
        <w:jc w:val="both"/>
        <w:rPr>
          <w:rFonts w:eastAsia="Arial Unicode MS"/>
          <w:b/>
        </w:rPr>
      </w:pPr>
      <w:r w:rsidRPr="00CD6AD2">
        <w:rPr>
          <w:rFonts w:eastAsia="Arial Unicode MS"/>
          <w:b/>
        </w:rPr>
        <w:t>ПЗ 3.</w:t>
      </w:r>
    </w:p>
    <w:p w:rsidR="00BF15E0" w:rsidRPr="00CD6AD2" w:rsidRDefault="00BF15E0" w:rsidP="00BF15E0">
      <w:pPr>
        <w:ind w:firstLine="709"/>
        <w:jc w:val="both"/>
        <w:rPr>
          <w:rFonts w:eastAsia="Arial Unicode MS"/>
        </w:rPr>
      </w:pPr>
      <w:r w:rsidRPr="00CD6AD2">
        <w:rPr>
          <w:rFonts w:eastAsia="Arial Unicode MS"/>
        </w:rPr>
        <w:t>1. Дайте уголовно-правовую квалификацию действиям Носкова С.С.</w:t>
      </w:r>
    </w:p>
    <w:p w:rsidR="00BF15E0" w:rsidRPr="00CD6AD2" w:rsidRDefault="00BF15E0" w:rsidP="00BF15E0">
      <w:pPr>
        <w:ind w:firstLine="709"/>
        <w:jc w:val="both"/>
        <w:rPr>
          <w:rFonts w:eastAsia="Arial Unicode MS"/>
        </w:rPr>
      </w:pPr>
      <w:r w:rsidRPr="00CD6AD2">
        <w:rPr>
          <w:rFonts w:eastAsia="Arial Unicode MS"/>
        </w:rPr>
        <w:t>2. Какие следственные действия необходимо провести в первую очередь?</w:t>
      </w:r>
    </w:p>
    <w:p w:rsidR="00BF15E0" w:rsidRPr="00CD6AD2" w:rsidRDefault="00BF15E0" w:rsidP="00BF15E0">
      <w:pPr>
        <w:ind w:firstLine="709"/>
        <w:jc w:val="both"/>
        <w:rPr>
          <w:rFonts w:eastAsia="Arial Unicode MS"/>
        </w:rPr>
      </w:pPr>
    </w:p>
    <w:p w:rsidR="00BF15E0" w:rsidRPr="00CD6AD2" w:rsidRDefault="00BF15E0" w:rsidP="00BF15E0">
      <w:pPr>
        <w:ind w:firstLine="709"/>
        <w:jc w:val="both"/>
        <w:rPr>
          <w:rFonts w:eastAsia="Arial Unicode MS"/>
        </w:rPr>
      </w:pPr>
      <w:r w:rsidRPr="00CD6AD2">
        <w:rPr>
          <w:rFonts w:eastAsia="Arial Unicode MS"/>
        </w:rPr>
        <w:t>На курском вокзале города Москвы в ходе проведения рейда сотрудниками полиции были задержаны шестеро несовершеннолетних в возрасте от 6 до 12 лет, занимающихся попрошайничеством. В ходе допроса выяснилось, что все дети являются воспитанниками детского дома №5 города Москвы. Попрошайничеством их принуждал заниматься директор детского дома Носков С.С.</w:t>
      </w:r>
    </w:p>
    <w:p w:rsidR="00BF15E0" w:rsidRPr="00CD6AD2" w:rsidRDefault="00BF15E0" w:rsidP="00BF15E0">
      <w:pPr>
        <w:ind w:firstLine="709"/>
        <w:jc w:val="both"/>
        <w:rPr>
          <w:rFonts w:eastAsia="Arial Unicode MS"/>
          <w:b/>
        </w:rPr>
      </w:pPr>
      <w:r w:rsidRPr="00CD6AD2">
        <w:rPr>
          <w:rFonts w:eastAsia="Arial Unicode MS"/>
          <w:b/>
        </w:rPr>
        <w:t>ПЗ 4.</w:t>
      </w:r>
    </w:p>
    <w:p w:rsidR="00BF15E0" w:rsidRPr="00CD6AD2" w:rsidRDefault="00BF15E0" w:rsidP="00BF15E0">
      <w:pPr>
        <w:ind w:firstLine="709"/>
        <w:jc w:val="both"/>
        <w:rPr>
          <w:rFonts w:eastAsia="Arial Unicode MS"/>
        </w:rPr>
      </w:pPr>
      <w:r w:rsidRPr="00CD6AD2">
        <w:rPr>
          <w:rFonts w:eastAsia="Arial Unicode MS"/>
        </w:rPr>
        <w:t>Организуйте проведение осмотра места происшествия. Постройте версии. Подготовьте письменный план проверки и отработки версий, проведения неотложных ОРМ и т.д.</w:t>
      </w:r>
    </w:p>
    <w:p w:rsidR="00BF15E0" w:rsidRPr="00CD6AD2" w:rsidRDefault="00BF15E0" w:rsidP="00BF15E0">
      <w:pPr>
        <w:ind w:firstLine="709"/>
        <w:jc w:val="both"/>
        <w:rPr>
          <w:rFonts w:eastAsia="Arial Unicode MS"/>
        </w:rPr>
      </w:pPr>
    </w:p>
    <w:p w:rsidR="00BF15E0" w:rsidRPr="00CD6AD2" w:rsidRDefault="00BF15E0" w:rsidP="00BF15E0">
      <w:pPr>
        <w:ind w:firstLine="709"/>
        <w:jc w:val="both"/>
        <w:rPr>
          <w:rFonts w:eastAsia="Arial Unicode MS"/>
        </w:rPr>
      </w:pPr>
      <w:r w:rsidRPr="00CD6AD2">
        <w:rPr>
          <w:rFonts w:eastAsia="Arial Unicode MS"/>
        </w:rPr>
        <w:t>В  подъезде  многоэтажного  жилого  дома  обнаружен  труп  установленного  мужчины (пожилого  возраста,  участник  ВОВ,  проживал  в  квартире  один),  с  признаками насильственной  смерти.  Возле  него  лежит  окровавленный  нож,  вокруг  следы  крови, волочения, следы обуви.</w:t>
      </w:r>
    </w:p>
    <w:p w:rsidR="00BF15E0" w:rsidRPr="00CD6AD2" w:rsidRDefault="00BF15E0" w:rsidP="00BF15E0">
      <w:pPr>
        <w:ind w:firstLine="709"/>
        <w:jc w:val="both"/>
        <w:rPr>
          <w:rFonts w:eastAsia="Arial Unicode MS"/>
          <w:b/>
        </w:rPr>
      </w:pPr>
      <w:r w:rsidRPr="00CD6AD2">
        <w:rPr>
          <w:rFonts w:eastAsia="Arial Unicode MS"/>
          <w:b/>
        </w:rPr>
        <w:t>ПЗ 5.</w:t>
      </w:r>
    </w:p>
    <w:p w:rsidR="00BF15E0" w:rsidRPr="00CD6AD2" w:rsidRDefault="00BF15E0" w:rsidP="00BF15E0">
      <w:pPr>
        <w:ind w:firstLine="709"/>
        <w:jc w:val="both"/>
        <w:rPr>
          <w:rFonts w:eastAsia="Arial Unicode MS"/>
        </w:rPr>
      </w:pPr>
      <w:r w:rsidRPr="00CD6AD2">
        <w:rPr>
          <w:rFonts w:eastAsia="Arial Unicode MS"/>
        </w:rPr>
        <w:t>Организуйте проведение осмотра места происшествия. Постройте версии. Подготовьте письменный план проверки и отработки версий, проведения неотложных ОРМ и т.д.</w:t>
      </w:r>
    </w:p>
    <w:p w:rsidR="00BF15E0" w:rsidRPr="00CD6AD2" w:rsidRDefault="00BF15E0" w:rsidP="00BF15E0">
      <w:pPr>
        <w:ind w:firstLine="709"/>
        <w:jc w:val="both"/>
        <w:rPr>
          <w:rFonts w:eastAsia="Arial Unicode MS"/>
        </w:rPr>
      </w:pPr>
    </w:p>
    <w:p w:rsidR="00BF15E0" w:rsidRPr="00CD6AD2" w:rsidRDefault="00BF15E0" w:rsidP="00BF15E0">
      <w:pPr>
        <w:ind w:firstLine="709"/>
        <w:jc w:val="both"/>
        <w:rPr>
          <w:rFonts w:eastAsia="Arial Unicode MS"/>
        </w:rPr>
      </w:pPr>
      <w:r w:rsidRPr="00CD6AD2">
        <w:rPr>
          <w:rFonts w:eastAsia="Arial Unicode MS"/>
        </w:rPr>
        <w:t xml:space="preserve">Возле  железнодорожной  станции  в  трёх  метрах  от  ж/д  полотна  обнаружен  труп установленной  женщины  40  лет,  с  признаками  черепно-мозговой  травмы, предположительно полученной от локомотива. </w:t>
      </w:r>
    </w:p>
    <w:p w:rsidR="00BF15E0" w:rsidRPr="00CD6AD2" w:rsidRDefault="00BF15E0" w:rsidP="00BF15E0">
      <w:pPr>
        <w:ind w:firstLine="709"/>
        <w:jc w:val="both"/>
        <w:rPr>
          <w:rFonts w:eastAsia="Arial Unicode MS"/>
          <w:b/>
        </w:rPr>
      </w:pPr>
      <w:r w:rsidRPr="00CD6AD2">
        <w:rPr>
          <w:rFonts w:eastAsia="Arial Unicode MS"/>
          <w:b/>
        </w:rPr>
        <w:t>ПЗ 6.</w:t>
      </w:r>
    </w:p>
    <w:p w:rsidR="00BF15E0" w:rsidRPr="00CD6AD2" w:rsidRDefault="00BF15E0" w:rsidP="00BF15E0">
      <w:pPr>
        <w:ind w:firstLine="709"/>
        <w:jc w:val="both"/>
        <w:rPr>
          <w:rFonts w:eastAsia="Arial Unicode MS"/>
        </w:rPr>
      </w:pPr>
      <w:r w:rsidRPr="00CD6AD2">
        <w:rPr>
          <w:rFonts w:eastAsia="Arial Unicode MS"/>
        </w:rPr>
        <w:t>Организуйте проведение осмотра места происшествия. Постройте версии. Подготовьте письменный план проверки и отработки версий, проведения неотложных ОРМ и т.д.</w:t>
      </w:r>
    </w:p>
    <w:p w:rsidR="00BF15E0" w:rsidRPr="00CD6AD2" w:rsidRDefault="00BF15E0" w:rsidP="00BF15E0">
      <w:pPr>
        <w:ind w:firstLine="709"/>
        <w:jc w:val="both"/>
        <w:rPr>
          <w:rFonts w:eastAsia="Arial Unicode MS"/>
        </w:rPr>
      </w:pPr>
    </w:p>
    <w:p w:rsidR="00BF15E0" w:rsidRPr="00CD6AD2" w:rsidRDefault="00BF15E0" w:rsidP="00BF15E0">
      <w:pPr>
        <w:ind w:firstLine="709"/>
        <w:jc w:val="both"/>
        <w:rPr>
          <w:rFonts w:eastAsia="Arial Unicode MS"/>
        </w:rPr>
      </w:pPr>
      <w:r w:rsidRPr="00CD6AD2">
        <w:rPr>
          <w:rFonts w:eastAsia="Arial Unicode MS"/>
        </w:rPr>
        <w:t>По  подозрению  в  совершении  убийства  лица  без  определенного  места  жительства Ноздрёва задержан гр. Кутер. Предположительно последний совместно с родным братом жестоко избивали потерпевшего на улице в переулке частного сектора.  После этого вернулись домой, выпили за 5 минут бутылку водки и уснули из-за состояния сильного алкогольного опьянения. Свои вещи сожгли в огороде (остались фрагменты вещей в недогоревшем костре).</w:t>
      </w:r>
    </w:p>
    <w:p w:rsidR="00BF15E0" w:rsidRPr="00D44D25" w:rsidRDefault="00BF15E0" w:rsidP="00BF15E0">
      <w:pPr>
        <w:contextualSpacing/>
        <w:jc w:val="both"/>
        <w:rPr>
          <w:sz w:val="22"/>
          <w:szCs w:val="22"/>
          <w:lang w:eastAsia="en-US"/>
        </w:rPr>
      </w:pPr>
    </w:p>
    <w:p w:rsidR="003D5C57" w:rsidRDefault="003D5C57"/>
    <w:sectPr w:rsidR="003D5C57" w:rsidSect="009106E8">
      <w:footerReference w:type="default" r:id="rId5"/>
      <w:pgSz w:w="11906" w:h="16838"/>
      <w:pgMar w:top="851"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2B" w:rsidRDefault="00BF15E0" w:rsidP="009106E8">
    <w:pPr>
      <w:pStyle w:val="a3"/>
      <w:jc w:val="center"/>
    </w:pPr>
    <w:r>
      <w:fldChar w:fldCharType="begin"/>
    </w:r>
    <w:r>
      <w:instrText xml:space="preserve"> PAGE   \* MERGEFORMAT </w:instrText>
    </w:r>
    <w:r>
      <w:fldChar w:fldCharType="separate"/>
    </w:r>
    <w:r>
      <w:rPr>
        <w:noProof/>
      </w:rPr>
      <w:t>2</w:t>
    </w:r>
    <w:r>
      <w:rPr>
        <w:noProof/>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C5B12"/>
    <w:multiLevelType w:val="multilevel"/>
    <w:tmpl w:val="F99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636208"/>
    <w:multiLevelType w:val="multilevel"/>
    <w:tmpl w:val="2FF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6C50AF"/>
    <w:multiLevelType w:val="multilevel"/>
    <w:tmpl w:val="2B0C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050E6E"/>
    <w:multiLevelType w:val="multilevel"/>
    <w:tmpl w:val="A20C2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E0"/>
    <w:rsid w:val="003D5C57"/>
    <w:rsid w:val="00BF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6F94F-D96C-4EA5-8565-D1AC40AF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5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5E0"/>
    <w:rPr>
      <w:rFonts w:ascii="Cambria" w:eastAsia="Times New Roman" w:hAnsi="Cambria" w:cs="Times New Roman"/>
      <w:b/>
      <w:bCs/>
      <w:kern w:val="32"/>
      <w:sz w:val="32"/>
      <w:szCs w:val="32"/>
      <w:lang w:eastAsia="ru-RU"/>
    </w:rPr>
  </w:style>
  <w:style w:type="paragraph" w:styleId="a3">
    <w:name w:val="footer"/>
    <w:basedOn w:val="a"/>
    <w:link w:val="a4"/>
    <w:uiPriority w:val="99"/>
    <w:unhideWhenUsed/>
    <w:rsid w:val="00BF15E0"/>
    <w:pPr>
      <w:tabs>
        <w:tab w:val="center" w:pos="4677"/>
        <w:tab w:val="right" w:pos="9355"/>
      </w:tabs>
    </w:pPr>
  </w:style>
  <w:style w:type="character" w:customStyle="1" w:styleId="a4">
    <w:name w:val="Нижний колонтитул Знак"/>
    <w:basedOn w:val="a0"/>
    <w:link w:val="a3"/>
    <w:uiPriority w:val="99"/>
    <w:rsid w:val="00BF15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2022-10-28T11:26:00Z</dcterms:created>
  <dcterms:modified xsi:type="dcterms:W3CDTF">2022-10-28T11:27:00Z</dcterms:modified>
</cp:coreProperties>
</file>