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6E7" w:rsidRPr="00D76171" w:rsidRDefault="00D026E7" w:rsidP="00D026E7">
      <w:pPr>
        <w:pStyle w:val="1"/>
        <w:spacing w:before="0" w:after="0"/>
        <w:jc w:val="center"/>
        <w:rPr>
          <w:rFonts w:ascii="Times New Roman" w:hAnsi="Times New Roman"/>
          <w:sz w:val="22"/>
          <w:szCs w:val="22"/>
        </w:rPr>
      </w:pPr>
      <w:r w:rsidRPr="00D76171">
        <w:rPr>
          <w:rFonts w:ascii="Times New Roman" w:hAnsi="Times New Roman"/>
          <w:sz w:val="22"/>
          <w:szCs w:val="22"/>
        </w:rPr>
        <w:t>Задания для промежуточной аттестации (</w:t>
      </w:r>
      <w:r>
        <w:rPr>
          <w:rFonts w:ascii="Times New Roman" w:hAnsi="Times New Roman"/>
          <w:sz w:val="22"/>
          <w:szCs w:val="22"/>
        </w:rPr>
        <w:t>дифференцированный зачет</w:t>
      </w:r>
      <w:r w:rsidRPr="00D76171">
        <w:rPr>
          <w:rFonts w:ascii="Times New Roman" w:hAnsi="Times New Roman"/>
          <w:sz w:val="22"/>
          <w:szCs w:val="22"/>
        </w:rPr>
        <w:t>)</w:t>
      </w:r>
    </w:p>
    <w:p w:rsidR="00D026E7" w:rsidRDefault="00D026E7" w:rsidP="00D026E7">
      <w:pPr>
        <w:tabs>
          <w:tab w:val="left" w:pos="6555"/>
        </w:tabs>
        <w:rPr>
          <w:b/>
          <w:sz w:val="22"/>
          <w:szCs w:val="22"/>
        </w:rPr>
      </w:pPr>
    </w:p>
    <w:p w:rsidR="00D026E7" w:rsidRDefault="00D026E7" w:rsidP="00D026E7">
      <w:pPr>
        <w:tabs>
          <w:tab w:val="left" w:pos="6555"/>
        </w:tabs>
        <w:rPr>
          <w:sz w:val="22"/>
          <w:szCs w:val="22"/>
        </w:rPr>
      </w:pPr>
    </w:p>
    <w:p w:rsidR="00D026E7" w:rsidRPr="007A6397" w:rsidRDefault="00D026E7" w:rsidP="00D026E7">
      <w:pPr>
        <w:spacing w:line="276" w:lineRule="auto"/>
        <w:jc w:val="center"/>
        <w:rPr>
          <w:rFonts w:eastAsia="Calibri"/>
          <w:b/>
          <w:lang w:eastAsia="en-US"/>
        </w:rPr>
      </w:pPr>
      <w:r w:rsidRPr="007A6397">
        <w:rPr>
          <w:rFonts w:eastAsia="Calibri"/>
          <w:b/>
          <w:lang w:eastAsia="en-US"/>
        </w:rPr>
        <w:t>Перечень тем учебно-исследовательских работ</w:t>
      </w:r>
    </w:p>
    <w:p w:rsidR="00D026E7" w:rsidRPr="007A6397" w:rsidRDefault="00D026E7" w:rsidP="00D026E7">
      <w:pPr>
        <w:spacing w:line="276" w:lineRule="auto"/>
        <w:rPr>
          <w:rFonts w:eastAsia="Arial Unicode MS"/>
        </w:rPr>
      </w:pPr>
    </w:p>
    <w:p w:rsidR="00D026E7" w:rsidRPr="007A6397" w:rsidRDefault="00D026E7" w:rsidP="00D026E7">
      <w:pPr>
        <w:jc w:val="both"/>
        <w:rPr>
          <w:rFonts w:eastAsia="Arial Unicode MS"/>
        </w:rPr>
      </w:pPr>
      <w:r w:rsidRPr="007A6397">
        <w:rPr>
          <w:rFonts w:eastAsia="Arial Unicode MS"/>
        </w:rPr>
        <w:t>ИР 1. Источники предпринимательского права: понятие и особенности.</w:t>
      </w:r>
    </w:p>
    <w:p w:rsidR="00D026E7" w:rsidRPr="007A6397" w:rsidRDefault="00D026E7" w:rsidP="00D026E7">
      <w:pPr>
        <w:jc w:val="both"/>
        <w:rPr>
          <w:rFonts w:eastAsia="Arial Unicode MS"/>
        </w:rPr>
      </w:pPr>
      <w:r w:rsidRPr="007A6397">
        <w:rPr>
          <w:rFonts w:eastAsia="Arial Unicode MS"/>
        </w:rPr>
        <w:t>ИР 2. Право на осуществление предпринимательской деятельности и порядок его реализации.</w:t>
      </w:r>
    </w:p>
    <w:p w:rsidR="00D026E7" w:rsidRPr="007A6397" w:rsidRDefault="00D026E7" w:rsidP="00D026E7">
      <w:pPr>
        <w:jc w:val="both"/>
        <w:rPr>
          <w:rFonts w:eastAsia="Arial Unicode MS"/>
        </w:rPr>
      </w:pPr>
      <w:r w:rsidRPr="007A6397">
        <w:rPr>
          <w:rFonts w:eastAsia="Arial Unicode MS"/>
        </w:rPr>
        <w:t>ИР 3. Правовое положение предпринимателя без образования юридического лица.</w:t>
      </w:r>
    </w:p>
    <w:p w:rsidR="00D026E7" w:rsidRPr="007A6397" w:rsidRDefault="00D026E7" w:rsidP="00D026E7">
      <w:pPr>
        <w:jc w:val="both"/>
        <w:rPr>
          <w:rFonts w:eastAsia="Arial Unicode MS"/>
        </w:rPr>
      </w:pPr>
      <w:r w:rsidRPr="007A6397">
        <w:rPr>
          <w:rFonts w:eastAsia="Arial Unicode MS"/>
        </w:rPr>
        <w:t>ИР 4. Правовое положение акционерного общества.</w:t>
      </w:r>
    </w:p>
    <w:p w:rsidR="00D026E7" w:rsidRPr="007A6397" w:rsidRDefault="00D026E7" w:rsidP="00D026E7">
      <w:pPr>
        <w:jc w:val="both"/>
        <w:rPr>
          <w:rFonts w:eastAsia="Arial Unicode MS"/>
        </w:rPr>
      </w:pPr>
      <w:r w:rsidRPr="007A6397">
        <w:rPr>
          <w:rFonts w:eastAsia="Arial Unicode MS"/>
        </w:rPr>
        <w:t>ИР 5. Правовое положение общества с ограниченной ответственностью.</w:t>
      </w:r>
    </w:p>
    <w:p w:rsidR="00D026E7" w:rsidRPr="007A6397" w:rsidRDefault="00D026E7" w:rsidP="00D026E7">
      <w:pPr>
        <w:jc w:val="both"/>
        <w:rPr>
          <w:rFonts w:eastAsia="Arial Unicode MS"/>
        </w:rPr>
      </w:pPr>
      <w:r w:rsidRPr="007A6397">
        <w:rPr>
          <w:rFonts w:eastAsia="Arial Unicode MS"/>
        </w:rPr>
        <w:t>ИР 6. Правовое положение хозяйственных товариществ.</w:t>
      </w:r>
    </w:p>
    <w:p w:rsidR="00D026E7" w:rsidRPr="007A6397" w:rsidRDefault="00D026E7" w:rsidP="00D026E7">
      <w:pPr>
        <w:jc w:val="both"/>
        <w:rPr>
          <w:rFonts w:eastAsia="Arial Unicode MS"/>
        </w:rPr>
      </w:pPr>
      <w:r w:rsidRPr="007A6397">
        <w:rPr>
          <w:rFonts w:eastAsia="Arial Unicode MS"/>
        </w:rPr>
        <w:t>ИР 7. Правовое положение производственного кооператива.</w:t>
      </w:r>
    </w:p>
    <w:p w:rsidR="00D026E7" w:rsidRPr="007A6397" w:rsidRDefault="00D026E7" w:rsidP="00D026E7">
      <w:pPr>
        <w:jc w:val="both"/>
        <w:rPr>
          <w:rFonts w:eastAsia="Arial Unicode MS"/>
        </w:rPr>
      </w:pPr>
      <w:r w:rsidRPr="007A6397">
        <w:rPr>
          <w:rFonts w:eastAsia="Arial Unicode MS"/>
        </w:rPr>
        <w:t>ИР 8. Правовое положение сельскохозяйственного кооператива.</w:t>
      </w:r>
    </w:p>
    <w:p w:rsidR="00D026E7" w:rsidRPr="007A6397" w:rsidRDefault="00D026E7" w:rsidP="00D026E7">
      <w:pPr>
        <w:jc w:val="both"/>
        <w:rPr>
          <w:rFonts w:eastAsia="Arial Unicode MS"/>
        </w:rPr>
      </w:pPr>
      <w:r w:rsidRPr="007A6397">
        <w:rPr>
          <w:rFonts w:eastAsia="Arial Unicode MS"/>
        </w:rPr>
        <w:t>ИР 9. Правовое положение государственных и муниципальных унитарных предприятий.</w:t>
      </w:r>
    </w:p>
    <w:p w:rsidR="00D026E7" w:rsidRPr="007A6397" w:rsidRDefault="00D026E7" w:rsidP="00D026E7">
      <w:pPr>
        <w:jc w:val="both"/>
        <w:rPr>
          <w:rFonts w:eastAsia="Arial Unicode MS"/>
        </w:rPr>
      </w:pPr>
      <w:r w:rsidRPr="007A6397">
        <w:rPr>
          <w:rFonts w:eastAsia="Arial Unicode MS"/>
        </w:rPr>
        <w:t xml:space="preserve">ИР 10. Правовое положение казенных предприятий. </w:t>
      </w:r>
    </w:p>
    <w:p w:rsidR="00D026E7" w:rsidRPr="007A6397" w:rsidRDefault="00D026E7" w:rsidP="00D026E7">
      <w:pPr>
        <w:jc w:val="both"/>
        <w:rPr>
          <w:rFonts w:eastAsia="Arial Unicode MS"/>
        </w:rPr>
      </w:pPr>
      <w:r w:rsidRPr="007A6397">
        <w:rPr>
          <w:rFonts w:eastAsia="Arial Unicode MS"/>
        </w:rPr>
        <w:t>ИР 11. Правовое регулирование свободных экономических зон.</w:t>
      </w:r>
    </w:p>
    <w:p w:rsidR="00D026E7" w:rsidRPr="007A6397" w:rsidRDefault="00D026E7" w:rsidP="00D026E7">
      <w:pPr>
        <w:jc w:val="both"/>
        <w:rPr>
          <w:rFonts w:eastAsia="Arial Unicode MS"/>
        </w:rPr>
      </w:pPr>
      <w:r w:rsidRPr="007A6397">
        <w:rPr>
          <w:rFonts w:eastAsia="Arial Unicode MS"/>
        </w:rPr>
        <w:t>ИР 12. Правовые формы государственного регулирования цен.</w:t>
      </w:r>
    </w:p>
    <w:p w:rsidR="00D026E7" w:rsidRPr="007A6397" w:rsidRDefault="00D026E7" w:rsidP="00D026E7">
      <w:pPr>
        <w:jc w:val="both"/>
        <w:rPr>
          <w:rFonts w:eastAsia="Arial Unicode MS"/>
        </w:rPr>
      </w:pPr>
      <w:r w:rsidRPr="007A6397">
        <w:rPr>
          <w:rFonts w:eastAsia="Arial Unicode MS"/>
        </w:rPr>
        <w:t>ИР 13.Правовые основы банкротства индивидуального предпринимателя.</w:t>
      </w:r>
    </w:p>
    <w:p w:rsidR="00D026E7" w:rsidRPr="007A6397" w:rsidRDefault="00D026E7" w:rsidP="00D026E7">
      <w:pPr>
        <w:jc w:val="both"/>
        <w:rPr>
          <w:rFonts w:eastAsia="Arial Unicode MS"/>
        </w:rPr>
      </w:pPr>
      <w:r w:rsidRPr="007A6397">
        <w:rPr>
          <w:rFonts w:eastAsia="Arial Unicode MS"/>
        </w:rPr>
        <w:t>ИР 14. Государственная поддержка малого предпринимательства в Российской Федерации.</w:t>
      </w:r>
    </w:p>
    <w:p w:rsidR="00D026E7" w:rsidRPr="007A6397" w:rsidRDefault="00D026E7" w:rsidP="00D026E7">
      <w:pPr>
        <w:jc w:val="both"/>
        <w:rPr>
          <w:rFonts w:eastAsia="Arial Unicode MS"/>
        </w:rPr>
      </w:pPr>
      <w:r w:rsidRPr="007A6397">
        <w:rPr>
          <w:rFonts w:eastAsia="Arial Unicode MS"/>
        </w:rPr>
        <w:t>ИР 15. Антимонопольное регулирование предпринимательской деятельности.</w:t>
      </w:r>
    </w:p>
    <w:p w:rsidR="00D026E7" w:rsidRPr="007A6397" w:rsidRDefault="00D026E7" w:rsidP="00D026E7">
      <w:pPr>
        <w:jc w:val="both"/>
        <w:rPr>
          <w:rFonts w:eastAsia="Arial Unicode MS"/>
        </w:rPr>
      </w:pPr>
      <w:r w:rsidRPr="007A6397">
        <w:rPr>
          <w:rFonts w:eastAsia="Arial Unicode MS"/>
        </w:rPr>
        <w:t>ИР 16. Правовые формы ограничения недобросовестной конкуренции.</w:t>
      </w:r>
    </w:p>
    <w:p w:rsidR="00D026E7" w:rsidRPr="007A6397" w:rsidRDefault="00D026E7" w:rsidP="00D026E7">
      <w:pPr>
        <w:jc w:val="both"/>
        <w:rPr>
          <w:rFonts w:eastAsia="Arial Unicode MS"/>
        </w:rPr>
      </w:pPr>
      <w:r w:rsidRPr="007A6397">
        <w:rPr>
          <w:rFonts w:eastAsia="Arial Unicode MS"/>
        </w:rPr>
        <w:t>ИР 17. Правовое регулирование деятельности естественных монополий.</w:t>
      </w:r>
    </w:p>
    <w:p w:rsidR="00D026E7" w:rsidRPr="007A6397" w:rsidRDefault="00D026E7" w:rsidP="00D026E7">
      <w:pPr>
        <w:jc w:val="both"/>
        <w:rPr>
          <w:rFonts w:eastAsia="Arial Unicode MS"/>
        </w:rPr>
      </w:pPr>
      <w:r w:rsidRPr="007A6397">
        <w:rPr>
          <w:rFonts w:eastAsia="Arial Unicode MS"/>
        </w:rPr>
        <w:t>ИР 18. Правовое регулирование защиты конкуренции на рынке финансовых услуг.</w:t>
      </w:r>
    </w:p>
    <w:p w:rsidR="00D026E7" w:rsidRPr="007A6397" w:rsidRDefault="00D026E7" w:rsidP="00D026E7">
      <w:pPr>
        <w:jc w:val="both"/>
        <w:rPr>
          <w:rFonts w:eastAsia="Arial Unicode MS"/>
        </w:rPr>
      </w:pPr>
      <w:r w:rsidRPr="007A6397">
        <w:rPr>
          <w:rFonts w:eastAsia="Arial Unicode MS"/>
        </w:rPr>
        <w:t>ИР 19.Правовые основы защиты прав потребителей.</w:t>
      </w:r>
    </w:p>
    <w:p w:rsidR="00D026E7" w:rsidRPr="007A6397" w:rsidRDefault="00D026E7" w:rsidP="00D026E7">
      <w:pPr>
        <w:jc w:val="both"/>
        <w:rPr>
          <w:rFonts w:eastAsia="Arial Unicode MS"/>
        </w:rPr>
      </w:pPr>
      <w:r w:rsidRPr="007A6397">
        <w:rPr>
          <w:rFonts w:eastAsia="Arial Unicode MS"/>
        </w:rPr>
        <w:t>ИР 20. Гражданско-правовая ответственность в расчетных отношениях.</w:t>
      </w:r>
    </w:p>
    <w:p w:rsidR="00D026E7" w:rsidRPr="007A6397" w:rsidRDefault="00D026E7" w:rsidP="00D026E7">
      <w:pPr>
        <w:jc w:val="both"/>
        <w:rPr>
          <w:rFonts w:eastAsia="Arial Unicode MS"/>
        </w:rPr>
      </w:pPr>
      <w:r w:rsidRPr="007A6397">
        <w:rPr>
          <w:rFonts w:eastAsia="Arial Unicode MS"/>
        </w:rPr>
        <w:t>ИР 21. Гарантии и защита имущественных прав коммерческих предприятий.</w:t>
      </w:r>
    </w:p>
    <w:p w:rsidR="00D026E7" w:rsidRPr="007A6397" w:rsidRDefault="00D026E7" w:rsidP="00D026E7">
      <w:pPr>
        <w:jc w:val="both"/>
        <w:rPr>
          <w:rFonts w:eastAsia="Arial Unicode MS"/>
        </w:rPr>
      </w:pPr>
      <w:r w:rsidRPr="007A6397">
        <w:rPr>
          <w:rFonts w:eastAsia="Arial Unicode MS"/>
        </w:rPr>
        <w:t>ИР 22. Возмещение вреда и ответственность в предпринимательстве.</w:t>
      </w:r>
    </w:p>
    <w:p w:rsidR="00D026E7" w:rsidRPr="00D44D25" w:rsidRDefault="00D026E7" w:rsidP="00D026E7">
      <w:pPr>
        <w:spacing w:after="200" w:line="276" w:lineRule="auto"/>
        <w:jc w:val="center"/>
        <w:rPr>
          <w:sz w:val="22"/>
          <w:szCs w:val="22"/>
          <w:lang w:eastAsia="en-US"/>
        </w:rPr>
      </w:pPr>
    </w:p>
    <w:p w:rsidR="00A66CFE" w:rsidRDefault="00A66CFE"/>
    <w:sectPr w:rsidR="00A66CFE" w:rsidSect="009106E8">
      <w:footerReference w:type="default" r:id="rId5"/>
      <w:pgSz w:w="11906" w:h="16838"/>
      <w:pgMar w:top="851" w:right="73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B2B" w:rsidRDefault="00E069CA" w:rsidP="009106E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026E7">
      <w:rPr>
        <w:noProof/>
      </w:rPr>
      <w:t>1</w:t>
    </w:r>
    <w:r>
      <w:rPr>
        <w:noProof/>
      </w:rP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C5B12"/>
    <w:multiLevelType w:val="multilevel"/>
    <w:tmpl w:val="F990A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E636208"/>
    <w:multiLevelType w:val="multilevel"/>
    <w:tmpl w:val="2FFEA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16C50AF"/>
    <w:multiLevelType w:val="multilevel"/>
    <w:tmpl w:val="2B0CE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9050E6E"/>
    <w:multiLevelType w:val="multilevel"/>
    <w:tmpl w:val="A20C2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D026E7"/>
    <w:rsid w:val="00070472"/>
    <w:rsid w:val="000854C7"/>
    <w:rsid w:val="0009777C"/>
    <w:rsid w:val="000A1103"/>
    <w:rsid w:val="00110756"/>
    <w:rsid w:val="001258BC"/>
    <w:rsid w:val="001635C1"/>
    <w:rsid w:val="00183698"/>
    <w:rsid w:val="001C5FD2"/>
    <w:rsid w:val="001D1F43"/>
    <w:rsid w:val="001D3B90"/>
    <w:rsid w:val="001F5508"/>
    <w:rsid w:val="00237A57"/>
    <w:rsid w:val="0027476A"/>
    <w:rsid w:val="00283225"/>
    <w:rsid w:val="00295724"/>
    <w:rsid w:val="002B345B"/>
    <w:rsid w:val="002B5476"/>
    <w:rsid w:val="002C218F"/>
    <w:rsid w:val="002C7C7D"/>
    <w:rsid w:val="003507F0"/>
    <w:rsid w:val="003640E4"/>
    <w:rsid w:val="003647D2"/>
    <w:rsid w:val="003878D4"/>
    <w:rsid w:val="0039500E"/>
    <w:rsid w:val="003B17CD"/>
    <w:rsid w:val="003B198C"/>
    <w:rsid w:val="003B6F77"/>
    <w:rsid w:val="003D2503"/>
    <w:rsid w:val="003E0259"/>
    <w:rsid w:val="003E774B"/>
    <w:rsid w:val="00445F9F"/>
    <w:rsid w:val="0045109C"/>
    <w:rsid w:val="004D0D45"/>
    <w:rsid w:val="004E2B19"/>
    <w:rsid w:val="004F4757"/>
    <w:rsid w:val="0050040D"/>
    <w:rsid w:val="005115AD"/>
    <w:rsid w:val="00516F3F"/>
    <w:rsid w:val="00520B6B"/>
    <w:rsid w:val="005257E1"/>
    <w:rsid w:val="00543728"/>
    <w:rsid w:val="005612F2"/>
    <w:rsid w:val="00591189"/>
    <w:rsid w:val="0061042F"/>
    <w:rsid w:val="006117A7"/>
    <w:rsid w:val="006144A7"/>
    <w:rsid w:val="0063527A"/>
    <w:rsid w:val="00645B14"/>
    <w:rsid w:val="00663B3E"/>
    <w:rsid w:val="00664E4E"/>
    <w:rsid w:val="00693024"/>
    <w:rsid w:val="006E0850"/>
    <w:rsid w:val="006E667D"/>
    <w:rsid w:val="00723C14"/>
    <w:rsid w:val="007358B0"/>
    <w:rsid w:val="00785B61"/>
    <w:rsid w:val="007A069C"/>
    <w:rsid w:val="007E01E7"/>
    <w:rsid w:val="007E5ADC"/>
    <w:rsid w:val="00805ED2"/>
    <w:rsid w:val="00811911"/>
    <w:rsid w:val="00815FE1"/>
    <w:rsid w:val="0082638B"/>
    <w:rsid w:val="008474C1"/>
    <w:rsid w:val="008777C5"/>
    <w:rsid w:val="008D576C"/>
    <w:rsid w:val="008E3B23"/>
    <w:rsid w:val="008F7AEA"/>
    <w:rsid w:val="009203A5"/>
    <w:rsid w:val="00955557"/>
    <w:rsid w:val="00956983"/>
    <w:rsid w:val="00960D83"/>
    <w:rsid w:val="00960F5F"/>
    <w:rsid w:val="009659C4"/>
    <w:rsid w:val="0097019B"/>
    <w:rsid w:val="00980795"/>
    <w:rsid w:val="009960B1"/>
    <w:rsid w:val="009C00C2"/>
    <w:rsid w:val="009F270A"/>
    <w:rsid w:val="00A05AEF"/>
    <w:rsid w:val="00A2013E"/>
    <w:rsid w:val="00A23896"/>
    <w:rsid w:val="00A66CFE"/>
    <w:rsid w:val="00AD19BD"/>
    <w:rsid w:val="00AD2121"/>
    <w:rsid w:val="00AF417C"/>
    <w:rsid w:val="00B309ED"/>
    <w:rsid w:val="00B54A2E"/>
    <w:rsid w:val="00B62FDF"/>
    <w:rsid w:val="00B70AF5"/>
    <w:rsid w:val="00B812C1"/>
    <w:rsid w:val="00B97203"/>
    <w:rsid w:val="00BA45AE"/>
    <w:rsid w:val="00BD6483"/>
    <w:rsid w:val="00BE1756"/>
    <w:rsid w:val="00BE32F2"/>
    <w:rsid w:val="00BF3525"/>
    <w:rsid w:val="00C00929"/>
    <w:rsid w:val="00C05DC4"/>
    <w:rsid w:val="00C438B6"/>
    <w:rsid w:val="00C45B2D"/>
    <w:rsid w:val="00C7442C"/>
    <w:rsid w:val="00C847F5"/>
    <w:rsid w:val="00CB3310"/>
    <w:rsid w:val="00CB5E6B"/>
    <w:rsid w:val="00CC2E2D"/>
    <w:rsid w:val="00CD43F5"/>
    <w:rsid w:val="00CE6D6B"/>
    <w:rsid w:val="00D01415"/>
    <w:rsid w:val="00D026E7"/>
    <w:rsid w:val="00D45292"/>
    <w:rsid w:val="00D546B3"/>
    <w:rsid w:val="00D613D7"/>
    <w:rsid w:val="00D84BDE"/>
    <w:rsid w:val="00DA030E"/>
    <w:rsid w:val="00DC0CAC"/>
    <w:rsid w:val="00DD04F8"/>
    <w:rsid w:val="00DE0A00"/>
    <w:rsid w:val="00DE1DAD"/>
    <w:rsid w:val="00DF31D8"/>
    <w:rsid w:val="00E15011"/>
    <w:rsid w:val="00E40FF4"/>
    <w:rsid w:val="00E472D7"/>
    <w:rsid w:val="00E57208"/>
    <w:rsid w:val="00E60B6E"/>
    <w:rsid w:val="00E633F2"/>
    <w:rsid w:val="00E653E2"/>
    <w:rsid w:val="00E92CE8"/>
    <w:rsid w:val="00EA21F0"/>
    <w:rsid w:val="00ED5523"/>
    <w:rsid w:val="00EE1101"/>
    <w:rsid w:val="00EE4FF9"/>
    <w:rsid w:val="00EF6316"/>
    <w:rsid w:val="00F23DF2"/>
    <w:rsid w:val="00F36DCE"/>
    <w:rsid w:val="00F50315"/>
    <w:rsid w:val="00F72416"/>
    <w:rsid w:val="00F8103E"/>
    <w:rsid w:val="00F8555C"/>
    <w:rsid w:val="00F9000C"/>
    <w:rsid w:val="00F95963"/>
    <w:rsid w:val="00FA21BA"/>
    <w:rsid w:val="00FA2D04"/>
    <w:rsid w:val="00FB78CC"/>
    <w:rsid w:val="00FC51DF"/>
    <w:rsid w:val="00FC5C8A"/>
    <w:rsid w:val="00FD3506"/>
    <w:rsid w:val="00FD6755"/>
    <w:rsid w:val="00FE3736"/>
    <w:rsid w:val="00FF0FE6"/>
    <w:rsid w:val="00FF7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26E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26E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footer"/>
    <w:basedOn w:val="a"/>
    <w:link w:val="a4"/>
    <w:unhideWhenUsed/>
    <w:rsid w:val="00D026E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026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3</cp:revision>
  <dcterms:created xsi:type="dcterms:W3CDTF">2023-03-19T16:58:00Z</dcterms:created>
  <dcterms:modified xsi:type="dcterms:W3CDTF">2023-03-19T16:59:00Z</dcterms:modified>
</cp:coreProperties>
</file>