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FD" w:rsidRDefault="00A735FD" w:rsidP="00A735FD">
      <w:pPr>
        <w:pStyle w:val="1"/>
      </w:pPr>
      <w:r>
        <w:t xml:space="preserve">Задания для промежуточной </w:t>
      </w:r>
      <w:bookmarkStart w:id="0" w:name="_GoBack"/>
      <w:bookmarkEnd w:id="0"/>
      <w:r>
        <w:t>аттестации (дифференцированный зачет)</w:t>
      </w:r>
    </w:p>
    <w:p w:rsidR="00A735FD" w:rsidRDefault="00A735FD" w:rsidP="00A735FD"/>
    <w:p w:rsidR="00A735FD" w:rsidRPr="004754CC" w:rsidRDefault="00A735FD" w:rsidP="00A735FD">
      <w:pPr>
        <w:jc w:val="center"/>
        <w:rPr>
          <w:b/>
        </w:rPr>
      </w:pPr>
      <w:r w:rsidRPr="004754CC">
        <w:rPr>
          <w:b/>
        </w:rPr>
        <w:t>Практические задания</w:t>
      </w:r>
    </w:p>
    <w:p w:rsidR="00A735FD" w:rsidRDefault="00A735FD" w:rsidP="00A735FD"/>
    <w:p w:rsidR="00A735FD" w:rsidRPr="004754CC" w:rsidRDefault="00A735FD" w:rsidP="00A735FD">
      <w:pPr>
        <w:numPr>
          <w:ilvl w:val="0"/>
          <w:numId w:val="2"/>
        </w:numPr>
        <w:tabs>
          <w:tab w:val="left" w:pos="1134"/>
        </w:tabs>
        <w:autoSpaceDE w:val="0"/>
        <w:adjustRightInd w:val="0"/>
        <w:ind w:left="0" w:firstLine="709"/>
        <w:jc w:val="both"/>
        <w:rPr>
          <w:lang w:eastAsia="ar-SA"/>
        </w:rPr>
      </w:pPr>
      <w:r w:rsidRPr="004754CC">
        <w:rPr>
          <w:lang w:eastAsia="ar-SA"/>
        </w:rPr>
        <w:t>Антон Ш., стремясь обратить на себя внимание одноклассницы, которая ему нравилась, после школы предложил донести до дома её портфель.</w:t>
      </w:r>
    </w:p>
    <w:p w:rsidR="00A735FD" w:rsidRPr="004754CC" w:rsidRDefault="00A735FD" w:rsidP="00A735FD">
      <w:pPr>
        <w:tabs>
          <w:tab w:val="left" w:pos="1134"/>
        </w:tabs>
        <w:autoSpaceDE w:val="0"/>
        <w:adjustRightInd w:val="0"/>
        <w:ind w:firstLine="709"/>
        <w:jc w:val="both"/>
        <w:rPr>
          <w:i/>
          <w:lang w:eastAsia="ar-SA"/>
        </w:rPr>
      </w:pPr>
      <w:r w:rsidRPr="004754CC">
        <w:rPr>
          <w:i/>
          <w:lang w:eastAsia="ar-SA"/>
        </w:rPr>
        <w:t>Какой нормой он руководствовался?</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Нельзя управлять автомобилем в нетрезвом виде.</w:t>
      </w:r>
    </w:p>
    <w:p w:rsidR="00A735FD" w:rsidRPr="004754CC" w:rsidRDefault="00A735FD" w:rsidP="00A735FD">
      <w:pPr>
        <w:tabs>
          <w:tab w:val="left" w:pos="1134"/>
        </w:tabs>
        <w:autoSpaceDE w:val="0"/>
        <w:adjustRightInd w:val="0"/>
        <w:ind w:firstLine="709"/>
        <w:jc w:val="both"/>
        <w:rPr>
          <w:i/>
          <w:lang w:eastAsia="ar-SA"/>
        </w:rPr>
      </w:pPr>
      <w:r w:rsidRPr="004754CC">
        <w:rPr>
          <w:i/>
          <w:lang w:eastAsia="ar-SA"/>
        </w:rPr>
        <w:t>Что это за норма?</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На масленицу каждый день едят блины.</w:t>
      </w:r>
    </w:p>
    <w:p w:rsidR="00A735FD" w:rsidRPr="004754CC" w:rsidRDefault="00A735FD" w:rsidP="00A735FD">
      <w:pPr>
        <w:tabs>
          <w:tab w:val="left" w:pos="1134"/>
        </w:tabs>
        <w:autoSpaceDE w:val="0"/>
        <w:adjustRightInd w:val="0"/>
        <w:ind w:firstLine="709"/>
        <w:jc w:val="both"/>
        <w:rPr>
          <w:i/>
          <w:lang w:eastAsia="ar-SA"/>
        </w:rPr>
      </w:pPr>
      <w:r w:rsidRPr="004754CC">
        <w:rPr>
          <w:i/>
          <w:lang w:eastAsia="ar-SA"/>
        </w:rPr>
        <w:t>Определите вид этой нормы.</w:t>
      </w:r>
    </w:p>
    <w:p w:rsidR="00A735FD" w:rsidRPr="004754CC" w:rsidRDefault="00A735FD" w:rsidP="00A735FD">
      <w:pPr>
        <w:numPr>
          <w:ilvl w:val="0"/>
          <w:numId w:val="2"/>
        </w:numPr>
        <w:tabs>
          <w:tab w:val="left" w:pos="1134"/>
        </w:tabs>
        <w:autoSpaceDE w:val="0"/>
        <w:adjustRightInd w:val="0"/>
        <w:ind w:left="0" w:firstLine="709"/>
        <w:jc w:val="both"/>
        <w:rPr>
          <w:lang w:eastAsia="ar-SA"/>
        </w:rPr>
      </w:pPr>
      <w:r w:rsidRPr="004754CC">
        <w:rPr>
          <w:lang w:eastAsia="ar-SA"/>
        </w:rPr>
        <w:t>В метро вошла старушка. Оглядевшись вокруг и не найдя места, она сказала молодому человеку, удобно развалившемуся на сиденье: «Сынок, уступи-ка мне место, я имею право по возрасту посидеть!»</w:t>
      </w:r>
    </w:p>
    <w:p w:rsidR="00A735FD" w:rsidRPr="004754CC" w:rsidRDefault="00A735FD" w:rsidP="00A735FD">
      <w:pPr>
        <w:tabs>
          <w:tab w:val="left" w:pos="1134"/>
        </w:tabs>
        <w:autoSpaceDE w:val="0"/>
        <w:adjustRightInd w:val="0"/>
        <w:ind w:firstLine="709"/>
        <w:jc w:val="both"/>
        <w:rPr>
          <w:i/>
          <w:lang w:eastAsia="ar-SA"/>
        </w:rPr>
      </w:pPr>
      <w:r w:rsidRPr="004754CC">
        <w:rPr>
          <w:i/>
          <w:lang w:eastAsia="ar-SA"/>
        </w:rPr>
        <w:t>Какой социальной нормой регулируется данная ситуация?</w:t>
      </w:r>
    </w:p>
    <w:p w:rsidR="00A735FD" w:rsidRPr="004754CC" w:rsidRDefault="00A735FD" w:rsidP="00A735FD">
      <w:pPr>
        <w:numPr>
          <w:ilvl w:val="0"/>
          <w:numId w:val="2"/>
        </w:numPr>
        <w:tabs>
          <w:tab w:val="left" w:pos="1134"/>
        </w:tabs>
        <w:autoSpaceDE w:val="0"/>
        <w:adjustRightInd w:val="0"/>
        <w:ind w:left="0" w:firstLine="709"/>
        <w:jc w:val="both"/>
        <w:rPr>
          <w:lang w:eastAsia="ar-SA"/>
        </w:rPr>
      </w:pPr>
      <w:r w:rsidRPr="004754CC">
        <w:rPr>
          <w:lang w:eastAsia="ar-SA"/>
        </w:rPr>
        <w:t>Иванов, уезжая в отпуск, передал по доверенности право на управление личным автомобилем своему другу Петрову. К сожалению, случилось несчастье: Петров, управляя автомобилем, попал в аварию, разбил машину и погиб сам. У него остались жена и двое малолетних детей. Иванов, вернувшись из отпуска, немедленно предъявил иск о взыскании ущерба к вдове Петрова.</w:t>
      </w:r>
    </w:p>
    <w:p w:rsidR="00A735FD" w:rsidRPr="004754CC" w:rsidRDefault="00A735FD" w:rsidP="00A735FD">
      <w:pPr>
        <w:tabs>
          <w:tab w:val="left" w:pos="1134"/>
        </w:tabs>
        <w:autoSpaceDE w:val="0"/>
        <w:adjustRightInd w:val="0"/>
        <w:ind w:firstLine="709"/>
        <w:jc w:val="both"/>
        <w:rPr>
          <w:i/>
          <w:lang w:eastAsia="ar-SA"/>
        </w:rPr>
      </w:pPr>
      <w:r w:rsidRPr="004754CC">
        <w:rPr>
          <w:i/>
          <w:lang w:eastAsia="ar-SA"/>
        </w:rPr>
        <w:t>Как вы оцениваете действия Иванова с юридической и моральной точек зрения?</w:t>
      </w:r>
    </w:p>
    <w:p w:rsidR="00A735FD" w:rsidRPr="004754CC" w:rsidRDefault="00A735FD" w:rsidP="00A735FD">
      <w:pPr>
        <w:numPr>
          <w:ilvl w:val="0"/>
          <w:numId w:val="2"/>
        </w:numPr>
        <w:tabs>
          <w:tab w:val="left" w:pos="1134"/>
        </w:tabs>
        <w:autoSpaceDE w:val="0"/>
        <w:adjustRightInd w:val="0"/>
        <w:ind w:left="0" w:firstLine="709"/>
        <w:jc w:val="both"/>
        <w:rPr>
          <w:lang w:eastAsia="ar-SA"/>
        </w:rPr>
      </w:pPr>
      <w:r w:rsidRPr="004754CC">
        <w:rPr>
          <w:lang w:eastAsia="ar-SA"/>
        </w:rPr>
        <w:t xml:space="preserve">При объезде территории патруль полиции увидел группу подростков, сидевшую под деревом. Они что-то курили, передавая друг другу по очереди. Их вид не оставлял сомнений, что они были в состоянии наркотического опьянения. В нормальном состоянии был только один из них самый старший, лет шестнадцати на вид. На вопрос сотрудника полиции, чем они занимаются, ответили сразу несколько ребят, кивнув на страшего: «Это нас Колька угощает.» </w:t>
      </w:r>
    </w:p>
    <w:p w:rsidR="00A735FD" w:rsidRPr="004754CC" w:rsidRDefault="00A735FD" w:rsidP="00A735FD">
      <w:pPr>
        <w:tabs>
          <w:tab w:val="left" w:pos="1134"/>
        </w:tabs>
        <w:autoSpaceDE w:val="0"/>
        <w:adjustRightInd w:val="0"/>
        <w:ind w:firstLine="709"/>
        <w:jc w:val="both"/>
        <w:rPr>
          <w:i/>
          <w:lang w:eastAsia="ar-SA"/>
        </w:rPr>
      </w:pPr>
      <w:r w:rsidRPr="004754CC">
        <w:rPr>
          <w:i/>
          <w:lang w:eastAsia="ar-SA"/>
        </w:rPr>
        <w:t>Какой вид правонарушений и кто именно в данном случае совершил?</w:t>
      </w:r>
    </w:p>
    <w:p w:rsidR="00A735FD" w:rsidRPr="004754CC" w:rsidRDefault="00A735FD" w:rsidP="00A735FD">
      <w:pPr>
        <w:numPr>
          <w:ilvl w:val="0"/>
          <w:numId w:val="2"/>
        </w:numPr>
        <w:tabs>
          <w:tab w:val="left" w:pos="1134"/>
        </w:tabs>
        <w:autoSpaceDE w:val="0"/>
        <w:adjustRightInd w:val="0"/>
        <w:ind w:left="0" w:firstLine="709"/>
        <w:jc w:val="both"/>
        <w:rPr>
          <w:lang w:eastAsia="ar-SA"/>
        </w:rPr>
      </w:pPr>
      <w:r w:rsidRPr="004754CC">
        <w:rPr>
          <w:lang w:eastAsia="ar-SA"/>
        </w:rPr>
        <w:t>Вашему вниманию предлагаются выдержки из законов, принятых в различных государствах в различное время. Определите, творением какого государства (древнего, средневекового, Нового времени или современного) является та или иная норма:</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А) Если человек, выступив в судебном деле со свидетельством о преступлении, не докажет сказанных им слов, то этого человека должно убить.</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Б) Право собственности состоит в принадлежащей каждому гражданину возможности пользоваться и располагать по усмотрению своим имуществом, своим доходом, плодами своего труда.</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В) Каждый трудящийся через посредство своих делегатов принимает участие в коллективном определении условий работы.</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Г) Если кто лишит жизни свободного франка или варвара и будет уличен, присуждается к уплате 200 солидов.</w:t>
      </w:r>
    </w:p>
    <w:p w:rsidR="00A735FD" w:rsidRPr="004754CC" w:rsidRDefault="00A735FD" w:rsidP="00A735FD">
      <w:pPr>
        <w:numPr>
          <w:ilvl w:val="0"/>
          <w:numId w:val="2"/>
        </w:numPr>
        <w:tabs>
          <w:tab w:val="left" w:pos="1134"/>
        </w:tabs>
        <w:autoSpaceDE w:val="0"/>
        <w:adjustRightInd w:val="0"/>
        <w:ind w:left="0" w:firstLine="709"/>
        <w:jc w:val="both"/>
        <w:rPr>
          <w:lang w:eastAsia="ar-SA"/>
        </w:rPr>
      </w:pPr>
      <w:r w:rsidRPr="004754CC">
        <w:rPr>
          <w:lang w:eastAsia="ar-SA"/>
        </w:rPr>
        <w:t>К каким ветвям власти относятся перечисленные органы:</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А) Правительство РФ</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Б) Конституционный Суд РФ</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В) Государственная Дума</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Г) Губернатор Челябинской области.</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7. Керимов прибыл из Азербайджана к родственникам в Москву. Он устроился на работу, снял квартиру и перевез семью. При проверке документов участковый выяснил, что семья живет в Москве без регистрации. Был составлен протокол о правонарушении. «Но я ведь честно работаю и ничего незаконного не совершаю!» - возмутился Керимов.</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Оцените ситуацию с точки зрения закона.</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 xml:space="preserve">8. Гр-н Никаноров в красивом темном костюме вместе с женой прогуливался в парке. Вдруг на них набросилась собака, бегавшая без поводка и намордника. Хозяин собаки пытался </w:t>
      </w:r>
      <w:r w:rsidRPr="004754CC">
        <w:rPr>
          <w:lang w:eastAsia="ar-SA"/>
        </w:rPr>
        <w:lastRenderedPageBreak/>
        <w:t>её отогнать, но она успела укусить Никанорова за ногу и порвать при этом его брюки. В поликлинике, куда обратился Никаноров, ему выписали бюллетень и обязали ежедневно в течение 7 дней приходить в процедурный кабинет и делать уколы против бешенства.</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Какой вред  был причинен гр-ну Никанорову? Определите, нормами какой отрасли права следует урегулировать данный конфликт.</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9. Моряк, находившийся в 9-месячном плавании, узнал из телеграммы от своей возлюбленной, что у них будет ребенок. Одновременно она просила ответить, согласен ли он на заключение брака. Он ответил телеграммой, что согласен. Собрав необходимые документы и приложив телеграмму, заверенную капитаном корабля, будущая мать пришла в загс и, объяснив ситуацию, просила брак зарегистрировать. Ей было отказано.</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Правомерно ли поступили работники загса?</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10. Семья Петровых, долгое время копившая деньги на приобретение автомашины, наконец её купила. Машина была зарегистрирована на имя супруга. Через несколько лет супруги решили расторгнуть брак. Не сумев поделить имущество, они обратились в суд с иском о разделе имущества. Муж настаивал на том, чтобы машина не включалась в массу общего имущества, мотивируя это тем, что машина записана на его имя и поэтому считается его собственностью. Помимо этого он обратил внимание суда, что его жена не умеет водить автомобиль.</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Как разрешить данную ситуацию?</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11. В связи с экономическим кризисом и резким падением объема продаж директор магазина издал новый корпоративный акт «О предоставлении отпусков работникам магазина», согласно которому все очередные оплачиваемые отпуска отменялись, а могли предоставляться отпуска за свой счет.</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Можно ли данный корпоративный акт признать законным?</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12. Рабочий строительной организации Романов курил в кинотеатре во время показа фильма. Вызванный администратором сотрудник полиции составил протокол о правонарушении, на основании которого Романову было назначено наказание в виде штрафа. О данном проступке было сообщено по месту работы Романова и начальник строительной организации объявил Романову выговор.</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Законно ли наложены меры юридической ответственности?</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13. Ученик 9 класса Дима Галкин, желая купить ноутбук, устроился с согласия родителей в детский сад дворником. Раньше там работал пенсионер, и в его обязанности входила уборка всей территории детского сада. Мать Димы потребовала, чтобы объем работы для её сына был уменьшен наполовину, поскольку согласно Трудовому кодексу РФ, он не может работать более 4 часов в день, тогда как у пенсионера рабочий день был 8 часов.</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Решите данную ситуацию.</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14. Катя Семенова после школы устроилась в почтовое отделение доставщиком телеграмм. Проработав 3 месяца она подала заявление с просьбой предоставить ей отпуск, поскольку её мама приобрела две туристические путевки и она хотела бы с ней съездить отдохнуть. Начальник почтового отделения отказала ей в просьбе, заявив, что отпуск еще надо заработать.</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Законен ли отказ?</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15. Торговая палатка недалеко от дома в котором проживали подростки, учащиеся ПТУ Халилов и Шаров, специализировалась на продаже овощей и фруктов. С согласия подростков их привлекали для разгрузки арбузов каждый раз, когда постоянные работники не справлялись своими силами. Труд ребят оплачивался сдельно. Кроме того, подросткам поручалась ночная охрана арбузов, находившихся в пристроенном к палатке помещении. Участковый инспектор сообщил в инспекцию труда, что подростков используют на работах, запрещенных законодательством.</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Может ли инспекция труда наложить штраф на хозяина торговой палатки и на каком основании?</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lastRenderedPageBreak/>
        <w:t xml:space="preserve">16. Гражданка Иванова в автобусе маршрута № 2 устроила ссору с кондуктором, выражалась нецензурной бранью, пыталась устроить драку, порвала куртку кондуктора, стоимостью 3 тысячи рублей. </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Оцените поведения Ивановой с точки зрения закона. Какое противопроавное деяние она совершила? Какие меры ответственности могут быть к ней применены?</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17. 17-летний Пасечников переходил улицу на запрещающий сигнал светофора. Его остановил сотрудник полиции, с намерением составить в отношении Пасечникова протокол и привлечь его к административной ответственности. Однако, Пасечников заявил, что ему нет 18 лет и поэтому он не подлежит ответственности.</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Проанализируйте ситуацию. Подлежит ли Пасечников административной ответственности?</w:t>
      </w:r>
    </w:p>
    <w:p w:rsidR="00A735FD" w:rsidRPr="004754CC" w:rsidRDefault="00A735FD" w:rsidP="00A735FD">
      <w:pPr>
        <w:numPr>
          <w:ilvl w:val="0"/>
          <w:numId w:val="1"/>
        </w:numPr>
        <w:tabs>
          <w:tab w:val="left" w:pos="1134"/>
        </w:tabs>
        <w:autoSpaceDE w:val="0"/>
        <w:adjustRightInd w:val="0"/>
        <w:ind w:left="0" w:firstLine="709"/>
        <w:jc w:val="both"/>
        <w:rPr>
          <w:lang w:eastAsia="ar-SA"/>
        </w:rPr>
      </w:pPr>
      <w:r w:rsidRPr="004754CC">
        <w:rPr>
          <w:lang w:eastAsia="ar-SA"/>
        </w:rPr>
        <w:t>Сотрудник ГИБДД Потапов остановил для проверки документов автомашину под управлением Клинова. От Клинова доносился явный запах спиртного.</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Как должен поступить сотрудник полиции, какие действия надлежит совершить в данной ситуации?</w:t>
      </w:r>
    </w:p>
    <w:p w:rsidR="00A735FD" w:rsidRPr="004754CC" w:rsidRDefault="00A735FD" w:rsidP="00A735FD">
      <w:pPr>
        <w:numPr>
          <w:ilvl w:val="0"/>
          <w:numId w:val="1"/>
        </w:numPr>
        <w:tabs>
          <w:tab w:val="left" w:pos="1134"/>
        </w:tabs>
        <w:autoSpaceDE w:val="0"/>
        <w:adjustRightInd w:val="0"/>
        <w:ind w:left="0" w:firstLine="709"/>
        <w:jc w:val="both"/>
        <w:rPr>
          <w:lang w:eastAsia="ar-SA"/>
        </w:rPr>
      </w:pPr>
      <w:r w:rsidRPr="004754CC">
        <w:rPr>
          <w:lang w:eastAsia="ar-SA"/>
        </w:rPr>
        <w:t>Юнусов, начальник автотранспортного предприятия, разрешил производить ремонт автомобилей в тесном помещении, не оборудованном вентиляцией. Места для курения предусмотрено не было. Во время испытания бензонасоса мастером Родионовым брызги бензина попали на пол. Мастер Кусков, ремонтировавший рядом карбюратор, курил во время работы и бросил непогашенную сигарету. Начался пожар, в результате которого рабочие паладин и Хакимов получили ожоги, относящиеся к тяжким телесным повреждениям. Кроме того, выгорело все помещение и сгорели автомашины, стоявшие на ремонте.</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Кто виновен в случившемся и должен быть наказан?</w:t>
      </w:r>
    </w:p>
    <w:p w:rsidR="00A735FD" w:rsidRPr="004754CC" w:rsidRDefault="00A735FD" w:rsidP="00A735FD">
      <w:pPr>
        <w:numPr>
          <w:ilvl w:val="0"/>
          <w:numId w:val="1"/>
        </w:numPr>
        <w:tabs>
          <w:tab w:val="left" w:pos="1134"/>
        </w:tabs>
        <w:autoSpaceDE w:val="0"/>
        <w:adjustRightInd w:val="0"/>
        <w:ind w:left="0" w:firstLine="709"/>
        <w:jc w:val="both"/>
        <w:rPr>
          <w:lang w:eastAsia="ar-SA"/>
        </w:rPr>
      </w:pPr>
      <w:r w:rsidRPr="004754CC">
        <w:rPr>
          <w:lang w:eastAsia="ar-SA"/>
        </w:rPr>
        <w:t>Когда студент-вечерник Соколов возвращался домой, к нему на пустынной улице подошли двое знакомых. Они попросили у Соколова закурить и, получив отказ, избили его. Соколов побежал звать на помощь своих друзей. Через полчаса они нашли обидчиков и нанесли им телесные повреждения средней тяжести. Можно ли их действия назвать необходимой обороной? Проанализируйте ст. 37 УК РФ.</w:t>
      </w:r>
    </w:p>
    <w:p w:rsidR="00A735FD" w:rsidRPr="004754CC" w:rsidRDefault="00A735FD" w:rsidP="00A735FD">
      <w:pPr>
        <w:numPr>
          <w:ilvl w:val="0"/>
          <w:numId w:val="1"/>
        </w:numPr>
        <w:tabs>
          <w:tab w:val="left" w:pos="1134"/>
        </w:tabs>
        <w:autoSpaceDE w:val="0"/>
        <w:adjustRightInd w:val="0"/>
        <w:ind w:left="0" w:firstLine="709"/>
        <w:jc w:val="both"/>
        <w:rPr>
          <w:lang w:eastAsia="ar-SA"/>
        </w:rPr>
      </w:pPr>
      <w:r w:rsidRPr="004754CC">
        <w:rPr>
          <w:lang w:eastAsia="ar-SA"/>
        </w:rPr>
        <w:t>Никифоров, Байнетов и Шумилов решили ограбить магазин. Они договорились с продавцом магазина Костиным, чтобы тот оставил окно в магазине открытым. Ночью Никифоров, Байнетов и Шумилов подошли к магазину. Оставив Никифорова неподалеку следить, не возникнет ли опасность, Байнетов открыл окно, а Шумилов быстро залез в магазин. Через некоторое время Шумилов передал из окна товары Байнетову. Никифоров, Байнетов и Шумилов вместе донесли украденные вещи до дома.</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Определите вид соучастия каждого из преступников.</w:t>
      </w:r>
    </w:p>
    <w:p w:rsidR="00A735FD" w:rsidRPr="004754CC" w:rsidRDefault="00A735FD" w:rsidP="00A735FD">
      <w:pPr>
        <w:numPr>
          <w:ilvl w:val="0"/>
          <w:numId w:val="1"/>
        </w:numPr>
        <w:tabs>
          <w:tab w:val="left" w:pos="1134"/>
        </w:tabs>
        <w:autoSpaceDE w:val="0"/>
        <w:adjustRightInd w:val="0"/>
        <w:ind w:left="0" w:firstLine="709"/>
        <w:jc w:val="both"/>
        <w:rPr>
          <w:lang w:eastAsia="ar-SA"/>
        </w:rPr>
      </w:pPr>
      <w:r w:rsidRPr="004754CC">
        <w:rPr>
          <w:lang w:eastAsia="ar-SA"/>
        </w:rPr>
        <w:t>Виолетова проживала со своим престарелым отцом, который был парализован и не мог самостоятельно передвигаться. Однажды она уехала в отпуск к своим знакомым в другой город на две недели, оставив отца без присмотра. Соседи были возмущены поведением Виолетовой и подали заявление прокурору.</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Можно ли оценить поведение Виолетовой как преступное? Если да, то к какой группе преступлений оно относится? Проанализируйте ст. 125 УК РФ.</w:t>
      </w:r>
    </w:p>
    <w:p w:rsidR="00A735FD" w:rsidRPr="004754CC" w:rsidRDefault="00A735FD" w:rsidP="00A735FD">
      <w:pPr>
        <w:tabs>
          <w:tab w:val="left" w:pos="1134"/>
        </w:tabs>
        <w:autoSpaceDE w:val="0"/>
        <w:adjustRightInd w:val="0"/>
        <w:ind w:firstLine="709"/>
        <w:jc w:val="both"/>
      </w:pPr>
      <w:r w:rsidRPr="004754CC">
        <w:rPr>
          <w:lang w:eastAsia="ar-SA"/>
        </w:rPr>
        <w:t xml:space="preserve">23. </w:t>
      </w:r>
      <w:r w:rsidRPr="004754CC">
        <w:t>Семенов в течение нескольких лет тайно хранил у себя дома два найденных им финских ножа. Во время обыска, производимого в доме Семенова в связи с совершением его сыном крупного хищения, ножи были обнаружены и изъяты.</w:t>
      </w:r>
    </w:p>
    <w:p w:rsidR="00A735FD" w:rsidRPr="004754CC" w:rsidRDefault="00A735FD" w:rsidP="00A735FD">
      <w:pPr>
        <w:tabs>
          <w:tab w:val="left" w:pos="1134"/>
        </w:tabs>
        <w:ind w:firstLine="709"/>
        <w:jc w:val="both"/>
        <w:outlineLvl w:val="4"/>
      </w:pPr>
      <w:r w:rsidRPr="004754CC">
        <w:t xml:space="preserve"> Можно ли привлечь Семенова к уголовной ответственности?</w:t>
      </w:r>
    </w:p>
    <w:p w:rsidR="00A735FD" w:rsidRPr="004754CC" w:rsidRDefault="00A735FD" w:rsidP="00A735FD">
      <w:pPr>
        <w:tabs>
          <w:tab w:val="left" w:pos="1134"/>
        </w:tabs>
        <w:ind w:firstLine="709"/>
        <w:jc w:val="both"/>
        <w:outlineLvl w:val="4"/>
      </w:pPr>
      <w:r w:rsidRPr="004754CC">
        <w:t xml:space="preserve">24. 16-летний Куруськин и 25-летний Журавлев были признаны виновными в совершении нескольких разбойных нападений при отягчающих обстоятельствах. В качестве меры наказания суд избрал каждому лишение свободы сроком на </w:t>
      </w:r>
      <w:r w:rsidRPr="004754CC">
        <w:rPr>
          <w:noProof/>
        </w:rPr>
        <w:t>12</w:t>
      </w:r>
      <w:r w:rsidRPr="004754CC">
        <w:t xml:space="preserve"> лет с отбыванием в исправительной колонии строгого режима.</w:t>
      </w:r>
    </w:p>
    <w:p w:rsidR="00A735FD" w:rsidRPr="004754CC" w:rsidRDefault="00A735FD" w:rsidP="00A735FD">
      <w:pPr>
        <w:tabs>
          <w:tab w:val="left" w:pos="1134"/>
        </w:tabs>
        <w:ind w:firstLine="709"/>
        <w:jc w:val="both"/>
        <w:outlineLvl w:val="4"/>
      </w:pPr>
      <w:r w:rsidRPr="004754CC">
        <w:t>Укажите ошибки при назначении наказания.</w:t>
      </w:r>
    </w:p>
    <w:p w:rsidR="00A735FD" w:rsidRPr="004754CC" w:rsidRDefault="00A735FD" w:rsidP="00A735FD">
      <w:pPr>
        <w:tabs>
          <w:tab w:val="left" w:pos="1134"/>
        </w:tabs>
        <w:ind w:firstLine="709"/>
        <w:jc w:val="both"/>
        <w:outlineLvl w:val="4"/>
      </w:pPr>
      <w:r w:rsidRPr="004754CC">
        <w:lastRenderedPageBreak/>
        <w:t>25. Алеутов был осужден по п."г" ч.</w:t>
      </w:r>
      <w:r w:rsidRPr="004754CC">
        <w:rPr>
          <w:noProof/>
        </w:rPr>
        <w:t xml:space="preserve"> 4</w:t>
      </w:r>
      <w:r w:rsidRPr="004754CC">
        <w:t xml:space="preserve"> ст.</w:t>
      </w:r>
      <w:r w:rsidRPr="004754CC">
        <w:rPr>
          <w:noProof/>
        </w:rPr>
        <w:t xml:space="preserve"> 290</w:t>
      </w:r>
      <w:r w:rsidRPr="004754CC">
        <w:t xml:space="preserve"> УК РФ на </w:t>
      </w:r>
      <w:r w:rsidRPr="004754CC">
        <w:rPr>
          <w:noProof/>
        </w:rPr>
        <w:t>8</w:t>
      </w:r>
      <w:r w:rsidRPr="004754CC">
        <w:t xml:space="preserve"> лет лишения свободы с конфискацией всего принадлежащего ему имущества, в том числе дома, в котором осужденный проживал вместе со своей семьей.</w:t>
      </w:r>
    </w:p>
    <w:p w:rsidR="00A735FD" w:rsidRPr="004754CC" w:rsidRDefault="00A735FD" w:rsidP="00A735FD">
      <w:pPr>
        <w:tabs>
          <w:tab w:val="left" w:pos="1134"/>
        </w:tabs>
        <w:ind w:firstLine="709"/>
        <w:jc w:val="both"/>
        <w:outlineLvl w:val="4"/>
      </w:pPr>
      <w:r w:rsidRPr="004754CC">
        <w:t>Дайте оценку законности применения в данном случае конфискации имущества как дополнительной меры наказания.</w:t>
      </w:r>
    </w:p>
    <w:p w:rsidR="00A735FD" w:rsidRPr="004754CC" w:rsidRDefault="00A735FD" w:rsidP="00A735FD">
      <w:pPr>
        <w:tabs>
          <w:tab w:val="left" w:pos="1134"/>
        </w:tabs>
        <w:ind w:firstLine="709"/>
        <w:jc w:val="both"/>
        <w:outlineLvl w:val="4"/>
      </w:pPr>
      <w:r w:rsidRPr="004754CC">
        <w:t>26. Агарков был осужден за нарушение правил дорожного движения, повлекшее гибель двух человек, по ч.</w:t>
      </w:r>
      <w:r w:rsidRPr="004754CC">
        <w:rPr>
          <w:noProof/>
        </w:rPr>
        <w:t xml:space="preserve"> 3</w:t>
      </w:r>
      <w:r w:rsidRPr="004754CC">
        <w:t xml:space="preserve"> ст.</w:t>
      </w:r>
      <w:r w:rsidRPr="004754CC">
        <w:rPr>
          <w:noProof/>
        </w:rPr>
        <w:t xml:space="preserve"> 264. </w:t>
      </w:r>
      <w:r w:rsidRPr="004754CC">
        <w:t>Суд назначил ему наказание в виде</w:t>
      </w:r>
      <w:r w:rsidRPr="004754CC">
        <w:rPr>
          <w:noProof/>
        </w:rPr>
        <w:t xml:space="preserve"> 5</w:t>
      </w:r>
      <w:r w:rsidRPr="004754CC">
        <w:t xml:space="preserve"> лет лишения свободы с конфискацией автомашины.</w:t>
      </w:r>
    </w:p>
    <w:p w:rsidR="00A735FD" w:rsidRPr="004754CC" w:rsidRDefault="00A735FD" w:rsidP="00A735FD">
      <w:pPr>
        <w:tabs>
          <w:tab w:val="left" w:pos="1134"/>
        </w:tabs>
        <w:ind w:firstLine="709"/>
        <w:jc w:val="both"/>
        <w:outlineLvl w:val="4"/>
      </w:pPr>
      <w:r w:rsidRPr="004754CC">
        <w:t>Дайте оценку законности принятого судом решения. Сколько и каких дополнительных наказаний может быть назначено за совершение одного преступления?</w:t>
      </w:r>
    </w:p>
    <w:p w:rsidR="00A735FD" w:rsidRPr="004754CC" w:rsidRDefault="00A735FD" w:rsidP="00A735FD">
      <w:pPr>
        <w:tabs>
          <w:tab w:val="left" w:pos="1134"/>
        </w:tabs>
        <w:ind w:firstLine="709"/>
        <w:jc w:val="both"/>
        <w:outlineLvl w:val="4"/>
      </w:pPr>
      <w:r w:rsidRPr="004754CC">
        <w:rPr>
          <w:noProof/>
        </w:rPr>
        <w:t xml:space="preserve">27. </w:t>
      </w:r>
      <w:r w:rsidRPr="004754CC">
        <w:t>В день своего 18-летия Синицын, находясь в нетрезвом состоянии, изнасиловал, а затем убил Петрову. Суд приговорил его к расстрелу.</w:t>
      </w:r>
    </w:p>
    <w:p w:rsidR="00A735FD" w:rsidRPr="004754CC" w:rsidRDefault="00A735FD" w:rsidP="00A735FD">
      <w:pPr>
        <w:tabs>
          <w:tab w:val="left" w:pos="1134"/>
        </w:tabs>
        <w:ind w:firstLine="709"/>
        <w:jc w:val="both"/>
        <w:outlineLvl w:val="4"/>
      </w:pPr>
      <w:r w:rsidRPr="004754CC">
        <w:t>В каких случаях может быть применена смертная казнь? В чем заключается исключительность данной меры наказания? Оцените законность приговора, вынесенного в отношении Синицына.</w:t>
      </w:r>
    </w:p>
    <w:p w:rsidR="00A735FD" w:rsidRPr="004754CC" w:rsidRDefault="00A735FD" w:rsidP="00A735FD">
      <w:pPr>
        <w:tabs>
          <w:tab w:val="left" w:pos="1134"/>
        </w:tabs>
        <w:ind w:firstLine="709"/>
        <w:jc w:val="both"/>
        <w:outlineLvl w:val="4"/>
      </w:pPr>
      <w:r w:rsidRPr="004754CC">
        <w:rPr>
          <w:noProof/>
        </w:rPr>
        <w:t xml:space="preserve">28. </w:t>
      </w:r>
      <w:r w:rsidRPr="004754CC">
        <w:t>За обман потребителей Леонова осуждена к одному году исправительных работ с удержанием в доход государства</w:t>
      </w:r>
    </w:p>
    <w:p w:rsidR="00A735FD" w:rsidRPr="004754CC" w:rsidRDefault="00A735FD" w:rsidP="00A735FD">
      <w:pPr>
        <w:tabs>
          <w:tab w:val="left" w:pos="1134"/>
        </w:tabs>
        <w:ind w:firstLine="709"/>
        <w:jc w:val="both"/>
        <w:outlineLvl w:val="4"/>
      </w:pPr>
      <w:r w:rsidRPr="004754CC">
        <w:rPr>
          <w:noProof/>
        </w:rPr>
        <w:t>10%</w:t>
      </w:r>
      <w:r w:rsidRPr="004754CC">
        <w:t xml:space="preserve"> заработка с лишением права работать в торговой сети в течение трех лет после отбытия наказания.</w:t>
      </w:r>
    </w:p>
    <w:p w:rsidR="00A735FD" w:rsidRPr="004754CC" w:rsidRDefault="00A735FD" w:rsidP="00A735FD">
      <w:pPr>
        <w:tabs>
          <w:tab w:val="left" w:pos="1134"/>
        </w:tabs>
        <w:ind w:firstLine="709"/>
        <w:jc w:val="both"/>
        <w:outlineLvl w:val="4"/>
      </w:pPr>
      <w:r w:rsidRPr="004754CC">
        <w:t>Допущены ли судом ошибки при назначении наказания? С какого момента исчисляется срок дополнительного наказания?</w:t>
      </w:r>
    </w:p>
    <w:p w:rsidR="00A735FD" w:rsidRPr="004754CC" w:rsidRDefault="00A735FD" w:rsidP="00A735FD">
      <w:pPr>
        <w:tabs>
          <w:tab w:val="left" w:pos="1134"/>
        </w:tabs>
        <w:ind w:firstLine="709"/>
        <w:jc w:val="both"/>
        <w:outlineLvl w:val="4"/>
      </w:pPr>
      <w:r w:rsidRPr="004754CC">
        <w:t>2</w:t>
      </w:r>
      <w:r w:rsidRPr="004754CC">
        <w:rPr>
          <w:noProof/>
        </w:rPr>
        <w:t xml:space="preserve">9. </w:t>
      </w:r>
      <w:r w:rsidRPr="004754CC">
        <w:t>Осужденный к одному году исправительных работ Ванеев тяжело заболел и был признан нетрудоспособным. В связи с этим районный суд заменил Ванееву исправительные работы штрафом. Вышестоящий суд отменил определение районного народного суда, указав, что назначенные по приговору исправительные работы не могут быть заменены штрафом.</w:t>
      </w:r>
    </w:p>
    <w:p w:rsidR="00A735FD" w:rsidRPr="004754CC" w:rsidRDefault="00A735FD" w:rsidP="00A735FD">
      <w:pPr>
        <w:tabs>
          <w:tab w:val="left" w:pos="1134"/>
        </w:tabs>
        <w:ind w:firstLine="709"/>
        <w:jc w:val="both"/>
        <w:outlineLvl w:val="4"/>
      </w:pPr>
      <w:r w:rsidRPr="004754CC">
        <w:t>Решение какого суда правильно?</w:t>
      </w:r>
    </w:p>
    <w:p w:rsidR="00A735FD" w:rsidRPr="004754CC" w:rsidRDefault="00A735FD" w:rsidP="00A735FD">
      <w:pPr>
        <w:tabs>
          <w:tab w:val="left" w:pos="1134"/>
        </w:tabs>
        <w:ind w:firstLine="709"/>
        <w:jc w:val="both"/>
        <w:outlineLvl w:val="4"/>
      </w:pPr>
      <w:r w:rsidRPr="004754CC">
        <w:t>30. Силина осуждена за клевету к штрафу. Поскольку в течение года штраф она не заплатила, районный народный суд заменил его исправительными работами. Однако Силина злостно уклонялась и от отбывания обязательных работ. Тогда суд заменил неотбытый срок обязательных работ лишением свободы.</w:t>
      </w:r>
    </w:p>
    <w:p w:rsidR="00A735FD" w:rsidRPr="004754CC" w:rsidRDefault="00A735FD" w:rsidP="00A735FD">
      <w:pPr>
        <w:tabs>
          <w:tab w:val="left" w:pos="1134"/>
        </w:tabs>
        <w:ind w:firstLine="709"/>
        <w:jc w:val="both"/>
        <w:outlineLvl w:val="4"/>
      </w:pPr>
      <w:r w:rsidRPr="004754CC">
        <w:t>Допущены ли судом ошибки? В каких случаях производится замена одного наказания на другое?</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31. Комарова похоронила мужа, умершего от опухоли головного мозга. Лечивший его врач высказал мнение, что причиной заболевания является плохая экология.  (Семья Комаровых всю жизнь проживала в центре Москвы, на Садовом кольце). Желая все же прояснить ситуацию с экологической обстановкой в своем районе и решить, не стоит ли переехать в другое место, Комарова обратилась в префектуру Центрального округа города Москвы. «Данные об экологической обстановке являются секретными», - заявил в ответ чиновник.</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Прав ли чиновник? Имеют ли граждане право на информацию об экологической обстановке?</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32. На избирательный участок Елена Ивановна Петрова пришла с дочкой, ученицей 6 класса школы, в которой проходило голосование. Получив свои бюллетени для голосования, она представила члену избирательной комиссии свою дочь, сказав, что она может проголосовать за свою 93-летнюю бабушку, которая плохо видит. Член избирательной комиссии строго разъяснила, что согласно закону, голосовать граждане могут только лично и непосредственно, а те, кто не в состоянии самостоятельно явиться на избирательный участок, могут подать заявление с приглашением членов избирательной комиссии на дом. Но Елена Ивановна заметила, что поскольку её мать плохо видит, то дома опять таки придется ей или внучке за старушку голосовать. Член избирательной комиссии согласилась и выдала бюллетени по предъявлении паспорта старушки.</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Скажите нарушен ли в этом случае принцип прямого участия в выборах?</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lastRenderedPageBreak/>
        <w:t>33. На избирательный участок вошла с трудом  передвигающаяся старушка. Было видно, что участие в выборах дается ей нелегко. Получив бюллетени, она пошарила по своим карманам, и обнаружила, что забыла дома очки. Тогда она попросила одного из избирателей помочь ей заполнить бюллетени. Потом она сама бросила их в урну для голосования.</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Как вы думаете, нарушен ли был в данном случае принцип соблюдения тайны голосования?</w:t>
      </w:r>
    </w:p>
    <w:p w:rsidR="00A735FD" w:rsidRPr="004754CC" w:rsidRDefault="00A735FD" w:rsidP="00A735FD">
      <w:pPr>
        <w:tabs>
          <w:tab w:val="left" w:pos="1134"/>
        </w:tabs>
        <w:ind w:firstLine="709"/>
        <w:jc w:val="both"/>
        <w:outlineLvl w:val="4"/>
      </w:pPr>
      <w:r w:rsidRPr="004754CC">
        <w:t>34. Несовершеннолетний Старков из-за жестокого обращения с ним отчима сбежал из дома и из города и приехал в Самару. Не имея средств к существованию, он бродил по городу, совершая карманные кражи у спящих пьяных горожан. При привлечении к ответственности по п. "б" ч.</w:t>
      </w:r>
      <w:r w:rsidRPr="004754CC">
        <w:rPr>
          <w:noProof/>
        </w:rPr>
        <w:t xml:space="preserve"> 2</w:t>
      </w:r>
      <w:r w:rsidRPr="004754CC">
        <w:t xml:space="preserve"> ст.</w:t>
      </w:r>
      <w:r w:rsidRPr="004754CC">
        <w:rPr>
          <w:noProof/>
        </w:rPr>
        <w:t xml:space="preserve"> 158 </w:t>
      </w:r>
      <w:r w:rsidRPr="004754CC">
        <w:t>УК РФ суд назначил ему в качестве основного наказания максимальный размер штрафа, предусмотренный данной статьей, мотивируя тем, что кражи он совершал неоднократно.</w:t>
      </w:r>
    </w:p>
    <w:p w:rsidR="00A735FD" w:rsidRPr="004754CC" w:rsidRDefault="00A735FD" w:rsidP="00A735FD">
      <w:pPr>
        <w:tabs>
          <w:tab w:val="left" w:pos="1134"/>
        </w:tabs>
        <w:ind w:firstLine="709"/>
        <w:jc w:val="both"/>
        <w:outlineLvl w:val="4"/>
      </w:pPr>
      <w:r w:rsidRPr="004754CC">
        <w:t>Правильно ли поступил суд? Какие обстоятельства должны быть учтены при назначении наказания Старкову?</w:t>
      </w:r>
    </w:p>
    <w:p w:rsidR="00A735FD" w:rsidRPr="004754CC" w:rsidRDefault="00A735FD" w:rsidP="00A735FD">
      <w:pPr>
        <w:tabs>
          <w:tab w:val="left" w:pos="1134"/>
        </w:tabs>
        <w:ind w:firstLine="709"/>
        <w:jc w:val="both"/>
        <w:outlineLvl w:val="4"/>
      </w:pPr>
      <w:r w:rsidRPr="004754CC">
        <w:t>35. Костромин осужден за кражу. Как было установлено в процессе расследования дела, обвиняемый являлся наркоманом, в течение нескольких лет употреблял наркотики, один раз уже проходил 6-месячный курс лечения от наркомании, но спустя некоторое время вновь стал потреблять наркотики. Именно в поисках денег на наркотики совершил кражу, за которую и привлекается к уголовной ответственности. Судебно-психиатрической экспертизой признан вменяемым, но нуждающимся в принудительном лечении от наркомании. Определив подсудимому наказание в виде двух лет лишения свободы, суд назначил ему принудительное лечение от наркомании сроком на два года.</w:t>
      </w:r>
    </w:p>
    <w:p w:rsidR="00A735FD" w:rsidRPr="004754CC" w:rsidRDefault="00A735FD" w:rsidP="00A735FD">
      <w:pPr>
        <w:tabs>
          <w:tab w:val="left" w:pos="1134"/>
        </w:tabs>
        <w:ind w:firstLine="709"/>
        <w:jc w:val="both"/>
        <w:outlineLvl w:val="4"/>
      </w:pPr>
      <w:r w:rsidRPr="004754CC">
        <w:t>Оцените законность приговора.</w:t>
      </w:r>
    </w:p>
    <w:p w:rsidR="00A735FD" w:rsidRPr="004754CC" w:rsidRDefault="00A735FD" w:rsidP="00A735FD">
      <w:pPr>
        <w:tabs>
          <w:tab w:val="left" w:pos="1134"/>
        </w:tabs>
        <w:ind w:firstLine="709"/>
        <w:jc w:val="both"/>
        <w:outlineLvl w:val="4"/>
      </w:pPr>
      <w:r w:rsidRPr="004754CC">
        <w:t>36. Во время отбывания наказания Петров заболел психическим заболеванием. Администрация исправительного учреждения представила в суд заключение судебно-психиатрической экспертизы о том, что заболевание носит хронический характер, и свое представление об освобождении Петрова от отбывания наказания по болезни и о применении к нему принудительных мер медицинского характера. Суд отказал в удовлетворении ходатайства, ссылаясь на то, что Петров отбывает наказание в виде</w:t>
      </w:r>
      <w:r w:rsidRPr="004754CC">
        <w:rPr>
          <w:noProof/>
        </w:rPr>
        <w:t xml:space="preserve"> 15</w:t>
      </w:r>
      <w:r w:rsidRPr="004754CC">
        <w:t xml:space="preserve"> лет лишения свободы за убийство, отбыл только два года и не заслуживает того, чтобы быть освобожденным по болезни.</w:t>
      </w:r>
    </w:p>
    <w:p w:rsidR="00A735FD" w:rsidRPr="004754CC" w:rsidRDefault="00A735FD" w:rsidP="00A735FD">
      <w:pPr>
        <w:tabs>
          <w:tab w:val="left" w:pos="1134"/>
        </w:tabs>
        <w:ind w:firstLine="709"/>
        <w:jc w:val="both"/>
        <w:outlineLvl w:val="4"/>
      </w:pPr>
      <w:r w:rsidRPr="004754CC">
        <w:t>Соответствуют ли закону доводы суда? Какое решение должен принять суд?</w:t>
      </w:r>
    </w:p>
    <w:p w:rsidR="00A735FD" w:rsidRPr="004754CC" w:rsidRDefault="00A735FD" w:rsidP="00A735FD">
      <w:pPr>
        <w:tabs>
          <w:tab w:val="left" w:pos="1134"/>
        </w:tabs>
        <w:ind w:firstLine="709"/>
        <w:jc w:val="both"/>
        <w:outlineLvl w:val="4"/>
      </w:pPr>
      <w:r w:rsidRPr="004754CC">
        <w:t>37. Житель села Малые Брусяны Сысоев в отсутствие соседа по усадьбе Хлыстова проник в его дом и похитил видеотехнику вместе с набором видеокассет. После возвращения Хлыстова из командировки по его заявлению было возбуждено уголовное дело по факту кражи указанных предметов. Испугавшись ответственности и зная, что его разоблачение лишь дело времени, Сысоев явился к Хлыстову с повинной и возвратил похищенное. После распития "мировой" Сысоев был прощен соседом.</w:t>
      </w:r>
    </w:p>
    <w:p w:rsidR="00A735FD" w:rsidRPr="004754CC" w:rsidRDefault="00A735FD" w:rsidP="00A735FD">
      <w:pPr>
        <w:tabs>
          <w:tab w:val="left" w:pos="1134"/>
        </w:tabs>
        <w:ind w:firstLine="709"/>
        <w:jc w:val="both"/>
        <w:outlineLvl w:val="4"/>
      </w:pPr>
      <w:r w:rsidRPr="004754CC">
        <w:t>Имеются ли основания для освобождения Сысоева от уголовной ответственности?</w:t>
      </w:r>
    </w:p>
    <w:p w:rsidR="00A735FD" w:rsidRPr="004754CC" w:rsidRDefault="00A735FD" w:rsidP="00A735FD">
      <w:pPr>
        <w:tabs>
          <w:tab w:val="left" w:pos="1134"/>
        </w:tabs>
        <w:ind w:firstLine="709"/>
        <w:jc w:val="both"/>
        <w:outlineLvl w:val="4"/>
      </w:pPr>
      <w:r w:rsidRPr="004754CC">
        <w:t>38.Осужденный Ишимкеев обратился с заявлением на имя начальника исправительной колонии. В нем он сообщил о восьми кражах, которые совершил до осуждения. Одна из краж (хищение продуктов из ларька) была совершена совместно с Незаметновым. В ходе следствия было установлено, что Незаметнов участвовал в краже впервые и раскаивается в содеянном. Вскоре после кражи Незаметнов был призван на действительную военную службу. В характеристике командира войсковой части указывается, что он добросовестно несет службу, дисциплинирован, ни в чем предосудительном не замечен. Учитывая изложенное, следственные органы дело в отношении Незаметнова производством прекратили.</w:t>
      </w:r>
    </w:p>
    <w:p w:rsidR="00A735FD" w:rsidRPr="004754CC" w:rsidRDefault="00A735FD" w:rsidP="00A735FD">
      <w:pPr>
        <w:tabs>
          <w:tab w:val="left" w:pos="1134"/>
        </w:tabs>
        <w:ind w:firstLine="709"/>
        <w:jc w:val="both"/>
        <w:outlineLvl w:val="4"/>
      </w:pPr>
      <w:r w:rsidRPr="004754CC">
        <w:t>Правильно ли поступили органы следствия?</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 xml:space="preserve">39. Подполковник Самохин, служивший на Тихоокеанском флоте, стал собирать информацию об ущербе, нанесенном Дальнему Востоку срывом программы утилизации ядерных подводных лодок, снятых с эксплуатации и брошенных в дальневосточных бухтах. Против него было возбуждено уголовное дело и проведено расследование. Судья, принимая </w:t>
      </w:r>
      <w:r w:rsidRPr="004754CC">
        <w:rPr>
          <w:lang w:eastAsia="ar-SA"/>
        </w:rPr>
        <w:lastRenderedPageBreak/>
        <w:t>дело к слушанию, вынес постановление о закрытом судебном разбирательстве, поскольку оно связано с государственной тайной.</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 xml:space="preserve"> Законно ли постановление судьи?</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40. Бизнесмен Назарцев был привлечен к уголовной ответственности за уклонение от уплаты налогов. Для обеспечения своего права на защиту он нанял трех адвокатов. Присутствующий прокурор, защищая интересы государства, в самом начале судебного заседания обратил внимание суда, что ведение защиты подсудимого тремя адвокатами вместе нарушает принцип равноправия сторон. Он просил судебное заседание прекратить и возобновить его только после удаления из процесса двух адвокатов (по выбору подсудимого).</w:t>
      </w:r>
    </w:p>
    <w:p w:rsidR="00A735FD" w:rsidRPr="004754CC" w:rsidRDefault="00A735FD" w:rsidP="00A735FD">
      <w:pPr>
        <w:tabs>
          <w:tab w:val="left" w:pos="1134"/>
        </w:tabs>
        <w:autoSpaceDE w:val="0"/>
        <w:adjustRightInd w:val="0"/>
        <w:ind w:firstLine="709"/>
        <w:jc w:val="both"/>
        <w:rPr>
          <w:lang w:eastAsia="ar-SA"/>
        </w:rPr>
      </w:pPr>
      <w:r w:rsidRPr="004754CC">
        <w:rPr>
          <w:lang w:eastAsia="ar-SA"/>
        </w:rPr>
        <w:t>Законно ли требование прокурора?</w:t>
      </w:r>
    </w:p>
    <w:p w:rsidR="00A735FD" w:rsidRPr="004754CC" w:rsidRDefault="00A735FD" w:rsidP="00A735FD"/>
    <w:p w:rsidR="00F9215C" w:rsidRDefault="00F9215C"/>
    <w:sectPr w:rsidR="00F9215C" w:rsidSect="00AA509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C13"/>
    <w:multiLevelType w:val="hybridMultilevel"/>
    <w:tmpl w:val="CCF6A4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AF39AA"/>
    <w:multiLevelType w:val="hybridMultilevel"/>
    <w:tmpl w:val="4BB6F49A"/>
    <w:lvl w:ilvl="0" w:tplc="E1E46D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C7"/>
    <w:rsid w:val="009B03C7"/>
    <w:rsid w:val="00A735FD"/>
    <w:rsid w:val="00F9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69EAC-965F-4A5C-AFD2-AF540BBD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5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35FD"/>
    <w:pPr>
      <w:keepNext/>
      <w:jc w:val="center"/>
      <w:outlineLvl w:val="0"/>
    </w:pPr>
    <w:rPr>
      <w:b/>
      <w:bCs/>
      <w:kern w:val="3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5FD"/>
    <w:rPr>
      <w:rFonts w:ascii="Times New Roman" w:eastAsia="Times New Roman" w:hAnsi="Times New Roman" w:cs="Times New Roman"/>
      <w:b/>
      <w:bCs/>
      <w:kern w:val="32"/>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2023-03-15T11:15:00Z</dcterms:created>
  <dcterms:modified xsi:type="dcterms:W3CDTF">2023-03-15T11:16:00Z</dcterms:modified>
</cp:coreProperties>
</file>