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2" w:rsidRPr="008D48F2" w:rsidRDefault="008D48F2" w:rsidP="008D48F2">
      <w:pPr>
        <w:jc w:val="center"/>
        <w:rPr>
          <w:b/>
          <w:sz w:val="28"/>
          <w:szCs w:val="28"/>
        </w:rPr>
      </w:pPr>
      <w:r w:rsidRPr="008D48F2">
        <w:rPr>
          <w:b/>
          <w:sz w:val="28"/>
          <w:szCs w:val="28"/>
        </w:rPr>
        <w:t>Вопросы к экзамену по дисциплине «Специальная педагогика и психология»</w:t>
      </w:r>
    </w:p>
    <w:p w:rsidR="008D48F2" w:rsidRPr="00C969D8" w:rsidRDefault="008D48F2" w:rsidP="008D48F2">
      <w:pPr>
        <w:jc w:val="both"/>
        <w:rPr>
          <w:sz w:val="28"/>
          <w:szCs w:val="28"/>
        </w:rPr>
      </w:pPr>
      <w:r w:rsidRPr="00C969D8">
        <w:rPr>
          <w:sz w:val="28"/>
          <w:szCs w:val="28"/>
        </w:rPr>
        <w:t xml:space="preserve"> 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Предмет, задачи и проблемы специальной педагогики и психологии. 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Основные категории специальной педагогики и психологии.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Современные классификации ограниченных возможностей человека.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Факторы, способствующие возникновению </w:t>
      </w:r>
      <w:proofErr w:type="spellStart"/>
      <w:r w:rsidRPr="00C969D8">
        <w:rPr>
          <w:rFonts w:ascii="Times New Roman" w:hAnsi="Times New Roman"/>
          <w:sz w:val="28"/>
          <w:szCs w:val="28"/>
        </w:rPr>
        <w:t>аномальности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в развитии.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Раскрыть понятия </w:t>
      </w:r>
      <w:proofErr w:type="spellStart"/>
      <w:r w:rsidRPr="00C969D8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и реабилитация.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Проблема нормы и отклонения в физическом, психическом, моторном и интеллектуальном развитии человека.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Первичный и вторичный дефекты. Ведущий и сложный дефект. Комбинированные нарушения.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Проблема классификации отклонений в развитии человека. Причины отклонений в развитии. Статистика отклонений, нарушений развития человека. 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Понятие компенсации и ее виды.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Как организуется и происходит социальная компенсация дефекта?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Перечислить и раскрыть дидактические принципы специальной педагогики.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Формы организации специального обучения.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Каковы принципы отбора средств обучения в специальном образовании?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Технологии и методы специального образования (методы воспитания).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Методы диагностики отклонений в психическом развитии человека: наблюдение, клинико-биографический метод, психодиагностические методики.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Система социальных институтов для оказания детям, подросткам, молодежи консультативно-диагностической, коррекционно-педагогической, психологической, реабилитационной и другой специализированной помощи.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Отличительные особенности различных педагогических теорий и систем воспитания, обучения, социальной интеграции лиц с проблемами. Педагогический опыт М. </w:t>
      </w:r>
      <w:proofErr w:type="spellStart"/>
      <w:r w:rsidRPr="00C969D8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C969D8">
        <w:rPr>
          <w:rFonts w:ascii="Times New Roman" w:hAnsi="Times New Roman"/>
          <w:sz w:val="28"/>
          <w:szCs w:val="28"/>
        </w:rPr>
        <w:t>, педагогика Р. Штайнера, исследования В.П. Кащенко.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Классификация методов психолого-педагогической коррекции. Роль социума в обеспечении позитивной динамики развития детей, имеющих нарушения.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Семья как развивающая среда для ребенка с ограниченными возможностями.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Особенности психического развития детей с нарушениями интеллекта, проблемы их обучения и воспитания как предмет олигофренопедагогики.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Сурдопедагогика. Причины нарушений слуха, их диагностика и медицинская реабилитация. Педагогическая классификация лиц с недостатками слуха.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lastRenderedPageBreak/>
        <w:t xml:space="preserve">Реакции </w:t>
      </w:r>
      <w:proofErr w:type="spellStart"/>
      <w:r w:rsidRPr="00C969D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как кратковременные психогенные расстройства Типы кризисных ситуаций, клинические проявления реакций </w:t>
      </w:r>
      <w:proofErr w:type="spellStart"/>
      <w:r w:rsidRPr="00C969D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(кризисных состояний). Профилактика реакций </w:t>
      </w:r>
      <w:proofErr w:type="spellStart"/>
      <w:r w:rsidRPr="00C969D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969D8">
        <w:rPr>
          <w:rFonts w:ascii="Times New Roman" w:hAnsi="Times New Roman"/>
          <w:sz w:val="28"/>
          <w:szCs w:val="28"/>
        </w:rPr>
        <w:t>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Клиническая характеристика детей с нарушением темпа развития.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Дифференциально-диагностические критерии при разграничении ЗПР от олигофрении.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Временная задержка психического развития: причины, виды, проявления в поведении и познавательной деятельности, учет в практике обучения и воспитания.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Особенности обучения и воспитания детей с различной степенью олигофрении.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Логопедия. Причины речевых нарушений. Основные виды речевых нарушений.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Предмет и задачи тифлопедагогики. Причины и последствия нарушения зрения и способы компенсации.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Дети с астеническими состояниями. Астения как одна из причин неуспеваемости детей в школе.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Специальное образование при аутизме и </w:t>
      </w:r>
      <w:proofErr w:type="spellStart"/>
      <w:r w:rsidRPr="00C969D8">
        <w:rPr>
          <w:rFonts w:ascii="Times New Roman" w:hAnsi="Times New Roman"/>
          <w:sz w:val="28"/>
          <w:szCs w:val="28"/>
        </w:rPr>
        <w:t>аутических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чертах личности.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Раскройте основные принципы работы с детьми, страдающими ДЦП.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Особенность устного опроса заикающегося ученика в классе.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Охарактеризуйте билингвистическую педагогическую систему для глухих.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Охарактеризовать процесс специального образования ребенка с нарушенным зрением.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Коррекция познавательной сферы детей с отклонениями в умственном развитии.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 xml:space="preserve">Перспективы развития специальной педагогики и специального образования. 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9D8">
        <w:rPr>
          <w:rFonts w:ascii="Times New Roman" w:hAnsi="Times New Roman"/>
          <w:sz w:val="28"/>
          <w:szCs w:val="28"/>
        </w:rPr>
        <w:t>Профориентация, профессиональное образование, трудовая деятельность и социальная адаптация лиц с отклонениями в развитии.</w:t>
      </w:r>
    </w:p>
    <w:p w:rsidR="008D48F2" w:rsidRPr="00C969D8" w:rsidRDefault="008D48F2" w:rsidP="008D48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9D8">
        <w:rPr>
          <w:rFonts w:ascii="Times New Roman" w:hAnsi="Times New Roman"/>
          <w:sz w:val="28"/>
          <w:szCs w:val="28"/>
        </w:rPr>
        <w:t>Артпедагогика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9D8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C969D8">
        <w:rPr>
          <w:rFonts w:ascii="Times New Roman" w:hAnsi="Times New Roman"/>
          <w:sz w:val="28"/>
          <w:szCs w:val="28"/>
        </w:rPr>
        <w:t xml:space="preserve"> в специальном образовании.</w:t>
      </w:r>
    </w:p>
    <w:p w:rsidR="00A66CFE" w:rsidRDefault="00A66CFE"/>
    <w:sectPr w:rsidR="00A66CFE" w:rsidSect="00C969D8">
      <w:footerReference w:type="even" r:id="rId5"/>
      <w:footerReference w:type="default" r:id="rId6"/>
      <w:pgSz w:w="11906" w:h="16838"/>
      <w:pgMar w:top="1440" w:right="1080" w:bottom="1440" w:left="108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0E" w:rsidRDefault="00B37EDD" w:rsidP="00AA59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C0E" w:rsidRDefault="00B37EDD" w:rsidP="00AA59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0E" w:rsidRDefault="00B37EDD" w:rsidP="00AA59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8F2">
      <w:rPr>
        <w:rStyle w:val="a7"/>
        <w:noProof/>
      </w:rPr>
      <w:t>1</w:t>
    </w:r>
    <w:r>
      <w:rPr>
        <w:rStyle w:val="a7"/>
      </w:rPr>
      <w:fldChar w:fldCharType="end"/>
    </w:r>
  </w:p>
  <w:p w:rsidR="00BE0C0E" w:rsidRDefault="00B37EDD" w:rsidP="00AA594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9C9"/>
    <w:multiLevelType w:val="hybridMultilevel"/>
    <w:tmpl w:val="484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8F2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65F6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48F2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D48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D48F2"/>
  </w:style>
  <w:style w:type="character" w:customStyle="1" w:styleId="a4">
    <w:name w:val="Абзац списка Знак"/>
    <w:link w:val="a3"/>
    <w:uiPriority w:val="34"/>
    <w:rsid w:val="008D48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2023-03-19T17:12:00Z</dcterms:created>
  <dcterms:modified xsi:type="dcterms:W3CDTF">2023-03-19T17:12:00Z</dcterms:modified>
</cp:coreProperties>
</file>